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6A847" w14:textId="77777777" w:rsidR="00321075" w:rsidRDefault="006B7030">
      <w:pPr>
        <w:pStyle w:val="berschrift1"/>
      </w:pPr>
      <w:r>
        <w:t xml:space="preserve">RAHMENVERTRAG </w:t>
      </w:r>
      <w:r w:rsidR="00A62761">
        <w:t xml:space="preserve">OBJEKTPLANUNG </w:t>
      </w:r>
    </w:p>
    <w:p w14:paraId="65371B22" w14:textId="7A149009" w:rsidR="000950DE" w:rsidRDefault="00A62761">
      <w:pPr>
        <w:pStyle w:val="berschrift1"/>
      </w:pPr>
      <w:r>
        <w:t>(ARCHITEKTENLEISTUNGEN)</w:t>
      </w:r>
    </w:p>
    <w:p w14:paraId="675EFEF8" w14:textId="77777777" w:rsidR="000950DE" w:rsidRDefault="000950DE">
      <w:pPr>
        <w:rPr>
          <w:rFonts w:ascii="Arial" w:hAnsi="Arial" w:cs="Arial"/>
          <w:sz w:val="24"/>
          <w:szCs w:val="24"/>
        </w:rPr>
      </w:pPr>
    </w:p>
    <w:p w14:paraId="42686701" w14:textId="77777777" w:rsidR="000950DE" w:rsidRDefault="006B7030">
      <w:pPr>
        <w:tabs>
          <w:tab w:val="left" w:pos="5670"/>
        </w:tabs>
        <w:jc w:val="both"/>
        <w:rPr>
          <w:rFonts w:ascii="Arial" w:hAnsi="Arial"/>
          <w:color w:val="000000"/>
          <w:kern w:val="16"/>
          <w:sz w:val="22"/>
          <w:u w:val="single"/>
        </w:rPr>
      </w:pPr>
      <w:r>
        <w:rPr>
          <w:rFonts w:ascii="Arial" w:hAnsi="Arial"/>
          <w:color w:val="000000"/>
          <w:kern w:val="16"/>
          <w:sz w:val="22"/>
        </w:rPr>
        <w:tab/>
      </w:r>
      <w:r>
        <w:rPr>
          <w:rFonts w:ascii="Arial" w:hAnsi="Arial"/>
          <w:color w:val="000000"/>
          <w:kern w:val="16"/>
          <w:sz w:val="22"/>
          <w:u w:val="single"/>
        </w:rPr>
        <w:t>Vertragsausfertigungen an:</w:t>
      </w:r>
    </w:p>
    <w:p w14:paraId="3A447551" w14:textId="77777777" w:rsidR="000950DE" w:rsidRDefault="006B7030">
      <w:pPr>
        <w:tabs>
          <w:tab w:val="left" w:pos="5670"/>
          <w:tab w:val="right" w:pos="8222"/>
        </w:tabs>
        <w:jc w:val="both"/>
        <w:rPr>
          <w:rFonts w:ascii="Arial" w:hAnsi="Arial"/>
          <w:color w:val="000000"/>
          <w:kern w:val="16"/>
          <w:sz w:val="22"/>
        </w:rPr>
      </w:pPr>
      <w:r>
        <w:rPr>
          <w:rFonts w:ascii="Arial" w:hAnsi="Arial"/>
          <w:color w:val="000000"/>
          <w:kern w:val="16"/>
          <w:sz w:val="22"/>
        </w:rPr>
        <w:tab/>
        <w:t>1)</w:t>
      </w:r>
      <w:r>
        <w:rPr>
          <w:rFonts w:ascii="Arial" w:hAnsi="Arial"/>
          <w:color w:val="000000"/>
          <w:spacing w:val="60"/>
          <w:kern w:val="16"/>
          <w:sz w:val="22"/>
        </w:rPr>
        <w:t xml:space="preserve"> AN</w:t>
      </w:r>
      <w:r>
        <w:rPr>
          <w:rFonts w:ascii="Arial" w:hAnsi="Arial"/>
          <w:color w:val="000000"/>
          <w:kern w:val="16"/>
          <w:sz w:val="22"/>
        </w:rPr>
        <w:tab/>
        <w:t>(1x)</w:t>
      </w:r>
    </w:p>
    <w:p w14:paraId="6F558A1A" w14:textId="77777777" w:rsidR="000950DE" w:rsidRDefault="006B7030">
      <w:pPr>
        <w:tabs>
          <w:tab w:val="left" w:pos="5670"/>
          <w:tab w:val="right" w:pos="8222"/>
        </w:tabs>
        <w:spacing w:after="240"/>
        <w:jc w:val="both"/>
        <w:rPr>
          <w:rFonts w:ascii="Arial" w:hAnsi="Arial"/>
          <w:color w:val="000000"/>
          <w:kern w:val="16"/>
          <w:sz w:val="22"/>
        </w:rPr>
      </w:pPr>
      <w:r>
        <w:rPr>
          <w:rFonts w:ascii="Arial" w:hAnsi="Arial"/>
          <w:color w:val="000000"/>
          <w:kern w:val="16"/>
          <w:sz w:val="22"/>
        </w:rPr>
        <w:tab/>
        <w:t>2)</w:t>
      </w:r>
      <w:r>
        <w:rPr>
          <w:rFonts w:ascii="Arial" w:hAnsi="Arial"/>
          <w:color w:val="000000"/>
          <w:spacing w:val="60"/>
          <w:kern w:val="16"/>
          <w:sz w:val="22"/>
        </w:rPr>
        <w:t xml:space="preserve"> AG</w:t>
      </w:r>
      <w:r>
        <w:rPr>
          <w:rFonts w:ascii="Arial" w:hAnsi="Arial"/>
          <w:color w:val="000000"/>
          <w:kern w:val="16"/>
          <w:sz w:val="22"/>
        </w:rPr>
        <w:tab/>
        <w:t>(2x)</w:t>
      </w:r>
    </w:p>
    <w:p w14:paraId="3F9FF3F1" w14:textId="77777777" w:rsidR="000950DE" w:rsidRDefault="006B7030">
      <w:pPr>
        <w:tabs>
          <w:tab w:val="left" w:pos="5670"/>
        </w:tabs>
        <w:spacing w:after="240"/>
        <w:jc w:val="both"/>
        <w:rPr>
          <w:rFonts w:ascii="Arial" w:hAnsi="Arial"/>
          <w:color w:val="000000"/>
          <w:kern w:val="16"/>
          <w:sz w:val="22"/>
        </w:rPr>
      </w:pPr>
      <w:r>
        <w:rPr>
          <w:rFonts w:ascii="Arial" w:hAnsi="Arial"/>
          <w:color w:val="000000"/>
          <w:kern w:val="16"/>
          <w:sz w:val="22"/>
        </w:rPr>
        <w:tab/>
      </w:r>
    </w:p>
    <w:p w14:paraId="765E3EFC" w14:textId="77777777" w:rsidR="000950DE" w:rsidRDefault="006B7030">
      <w:pPr>
        <w:jc w:val="both"/>
        <w:rPr>
          <w:rFonts w:ascii="Arial" w:hAnsi="Arial"/>
          <w:color w:val="000000"/>
          <w:kern w:val="16"/>
          <w:sz w:val="22"/>
        </w:rPr>
      </w:pPr>
      <w:r>
        <w:rPr>
          <w:rFonts w:ascii="Arial" w:hAnsi="Arial"/>
          <w:color w:val="000000"/>
          <w:kern w:val="16"/>
          <w:sz w:val="22"/>
        </w:rPr>
        <w:t>Zwischen der</w:t>
      </w:r>
    </w:p>
    <w:p w14:paraId="18A352F8" w14:textId="77777777" w:rsidR="000950DE" w:rsidRDefault="006B7030">
      <w:pPr>
        <w:jc w:val="both"/>
        <w:rPr>
          <w:rFonts w:ascii="Arial" w:hAnsi="Arial"/>
          <w:color w:val="000000"/>
          <w:kern w:val="16"/>
          <w:sz w:val="22"/>
        </w:rPr>
      </w:pPr>
      <w:r>
        <w:rPr>
          <w:rFonts w:ascii="Arial" w:hAnsi="Arial"/>
          <w:color w:val="000000"/>
          <w:kern w:val="16"/>
          <w:sz w:val="22"/>
        </w:rPr>
        <w:t>Klinik Facility-Management Eppendorf GmbH</w:t>
      </w:r>
    </w:p>
    <w:p w14:paraId="4CB2ACAA" w14:textId="77777777" w:rsidR="000950DE" w:rsidRDefault="006B7030">
      <w:pPr>
        <w:jc w:val="both"/>
        <w:rPr>
          <w:rFonts w:ascii="Arial" w:hAnsi="Arial"/>
          <w:color w:val="000000"/>
          <w:kern w:val="16"/>
          <w:sz w:val="22"/>
        </w:rPr>
      </w:pPr>
      <w:r>
        <w:rPr>
          <w:rFonts w:ascii="Arial" w:hAnsi="Arial"/>
          <w:color w:val="000000"/>
          <w:kern w:val="16"/>
          <w:sz w:val="22"/>
        </w:rPr>
        <w:t>Martinistr. 52</w:t>
      </w:r>
    </w:p>
    <w:p w14:paraId="7D96D4EA" w14:textId="77777777" w:rsidR="000950DE" w:rsidRDefault="006B7030">
      <w:pPr>
        <w:jc w:val="both"/>
        <w:rPr>
          <w:rFonts w:ascii="Arial" w:hAnsi="Arial"/>
          <w:color w:val="000000"/>
          <w:kern w:val="16"/>
          <w:sz w:val="22"/>
        </w:rPr>
      </w:pPr>
      <w:r>
        <w:rPr>
          <w:rFonts w:ascii="Arial" w:hAnsi="Arial"/>
          <w:color w:val="000000"/>
          <w:kern w:val="16"/>
          <w:sz w:val="22"/>
        </w:rPr>
        <w:t>20251 Hamburg</w:t>
      </w:r>
    </w:p>
    <w:p w14:paraId="1E730913" w14:textId="77777777" w:rsidR="000950DE" w:rsidRDefault="000950DE">
      <w:pPr>
        <w:tabs>
          <w:tab w:val="left" w:pos="5670"/>
        </w:tabs>
        <w:jc w:val="both"/>
        <w:rPr>
          <w:rFonts w:ascii="Arial" w:hAnsi="Arial"/>
          <w:color w:val="000000"/>
          <w:kern w:val="16"/>
          <w:sz w:val="22"/>
        </w:rPr>
      </w:pPr>
    </w:p>
    <w:p w14:paraId="3E2FDF51" w14:textId="77777777" w:rsidR="000950DE" w:rsidRDefault="006B7030">
      <w:pPr>
        <w:spacing w:after="120"/>
        <w:rPr>
          <w:rFonts w:ascii="Arial" w:hAnsi="Arial"/>
          <w:color w:val="000000"/>
          <w:kern w:val="16"/>
          <w:sz w:val="22"/>
        </w:rPr>
      </w:pPr>
      <w:r>
        <w:rPr>
          <w:rFonts w:ascii="Arial" w:hAnsi="Arial"/>
          <w:color w:val="000000"/>
          <w:kern w:val="16"/>
          <w:sz w:val="22"/>
        </w:rPr>
        <w:t>vertreten durch</w:t>
      </w:r>
    </w:p>
    <w:p w14:paraId="4D96EFDB" w14:textId="77777777" w:rsidR="000950DE" w:rsidRDefault="000950DE">
      <w:pPr>
        <w:jc w:val="both"/>
        <w:rPr>
          <w:rFonts w:ascii="Arial" w:hAnsi="Arial"/>
          <w:color w:val="000000"/>
          <w:kern w:val="16"/>
          <w:sz w:val="22"/>
        </w:rPr>
      </w:pPr>
    </w:p>
    <w:p w14:paraId="327C7EB3" w14:textId="1CA5E39C" w:rsidR="000950DE" w:rsidRDefault="00B82E5F">
      <w:pPr>
        <w:jc w:val="both"/>
        <w:rPr>
          <w:rFonts w:ascii="Arial" w:hAnsi="Arial"/>
          <w:color w:val="000000"/>
          <w:kern w:val="16"/>
          <w:sz w:val="22"/>
        </w:rPr>
      </w:pPr>
      <w:r>
        <w:rPr>
          <w:rFonts w:ascii="Arial" w:hAnsi="Arial"/>
          <w:color w:val="000000"/>
          <w:kern w:val="16"/>
          <w:sz w:val="22"/>
        </w:rPr>
        <w:t xml:space="preserve">Herrn </w:t>
      </w:r>
      <w:r w:rsidR="007A03A8">
        <w:rPr>
          <w:rFonts w:ascii="Arial" w:hAnsi="Arial"/>
          <w:color w:val="000000"/>
          <w:kern w:val="16"/>
          <w:sz w:val="22"/>
        </w:rPr>
        <w:t>Stefan Tefke</w:t>
      </w:r>
      <w:r>
        <w:rPr>
          <w:rFonts w:ascii="Arial" w:hAnsi="Arial"/>
          <w:color w:val="000000"/>
          <w:kern w:val="16"/>
          <w:sz w:val="22"/>
        </w:rPr>
        <w:t xml:space="preserve"> (Geschäftsführer)</w:t>
      </w:r>
    </w:p>
    <w:p w14:paraId="2590D68B" w14:textId="2319A287" w:rsidR="00B82E5F" w:rsidRDefault="00B82E5F">
      <w:pPr>
        <w:jc w:val="both"/>
        <w:rPr>
          <w:rFonts w:ascii="Arial" w:hAnsi="Arial"/>
          <w:color w:val="000000"/>
          <w:kern w:val="16"/>
          <w:sz w:val="22"/>
        </w:rPr>
      </w:pPr>
    </w:p>
    <w:p w14:paraId="6D156035" w14:textId="5BCEC37D" w:rsidR="000950DE" w:rsidRDefault="000950DE">
      <w:pPr>
        <w:jc w:val="both"/>
        <w:rPr>
          <w:rFonts w:ascii="Arial" w:hAnsi="Arial"/>
          <w:color w:val="000000"/>
          <w:kern w:val="16"/>
          <w:sz w:val="22"/>
        </w:rPr>
      </w:pPr>
    </w:p>
    <w:p w14:paraId="6818C085" w14:textId="77777777" w:rsidR="000950DE" w:rsidRDefault="000950DE">
      <w:pPr>
        <w:jc w:val="both"/>
        <w:rPr>
          <w:rFonts w:ascii="Arial" w:hAnsi="Arial"/>
          <w:color w:val="000000"/>
          <w:kern w:val="16"/>
          <w:sz w:val="22"/>
        </w:rPr>
      </w:pPr>
    </w:p>
    <w:p w14:paraId="189EA47B" w14:textId="77777777" w:rsidR="000950DE" w:rsidRPr="002E4FAA" w:rsidRDefault="006B7030">
      <w:pPr>
        <w:jc w:val="both"/>
        <w:rPr>
          <w:rFonts w:ascii="Arial" w:hAnsi="Arial"/>
          <w:kern w:val="16"/>
          <w:sz w:val="22"/>
          <w:lang w:val="en-US"/>
        </w:rPr>
      </w:pPr>
      <w:r w:rsidRPr="002E4FAA">
        <w:rPr>
          <w:rFonts w:ascii="Arial" w:hAnsi="Arial"/>
          <w:kern w:val="16"/>
          <w:sz w:val="22"/>
          <w:lang w:val="en-US"/>
        </w:rPr>
        <w:t xml:space="preserve">Email: office.kfe@uke.de </w:t>
      </w:r>
    </w:p>
    <w:p w14:paraId="1918C752" w14:textId="77777777" w:rsidR="000950DE" w:rsidRPr="002E4FAA" w:rsidRDefault="006B7030">
      <w:pPr>
        <w:tabs>
          <w:tab w:val="left" w:pos="6804"/>
          <w:tab w:val="right" w:pos="8505"/>
        </w:tabs>
        <w:spacing w:after="120"/>
        <w:rPr>
          <w:rFonts w:ascii="Arial" w:hAnsi="Arial"/>
          <w:kern w:val="16"/>
          <w:sz w:val="22"/>
          <w:lang w:val="en-US"/>
        </w:rPr>
      </w:pPr>
      <w:r w:rsidRPr="002E4FAA">
        <w:rPr>
          <w:rFonts w:ascii="Arial" w:hAnsi="Arial"/>
          <w:kern w:val="16"/>
          <w:sz w:val="22"/>
          <w:lang w:val="en-US"/>
        </w:rPr>
        <w:t>(Tel.:040-7410-56253)</w:t>
      </w:r>
    </w:p>
    <w:p w14:paraId="66A356F3" w14:textId="77777777" w:rsidR="000950DE" w:rsidRPr="002E4FAA" w:rsidRDefault="000950DE">
      <w:pPr>
        <w:jc w:val="both"/>
        <w:rPr>
          <w:rFonts w:ascii="Arial" w:hAnsi="Arial"/>
          <w:color w:val="000000"/>
          <w:kern w:val="16"/>
          <w:sz w:val="22"/>
          <w:lang w:val="en-US"/>
        </w:rPr>
      </w:pPr>
    </w:p>
    <w:p w14:paraId="234B9107" w14:textId="77777777" w:rsidR="000950DE" w:rsidRPr="002E4FAA" w:rsidRDefault="006B7030">
      <w:pPr>
        <w:tabs>
          <w:tab w:val="left" w:pos="6804"/>
          <w:tab w:val="right" w:pos="8505"/>
        </w:tabs>
        <w:spacing w:after="120"/>
        <w:rPr>
          <w:rFonts w:ascii="Arial" w:hAnsi="Arial"/>
          <w:color w:val="000000"/>
          <w:kern w:val="16"/>
          <w:sz w:val="22"/>
          <w:lang w:val="en-US"/>
        </w:rPr>
      </w:pPr>
      <w:r w:rsidRPr="002E4FAA">
        <w:rPr>
          <w:rFonts w:ascii="Arial" w:hAnsi="Arial"/>
          <w:color w:val="000000"/>
          <w:kern w:val="16"/>
          <w:sz w:val="22"/>
          <w:lang w:val="en-US"/>
        </w:rPr>
        <w:tab/>
      </w:r>
    </w:p>
    <w:p w14:paraId="250790D6" w14:textId="77777777" w:rsidR="000950DE" w:rsidRDefault="006B7030">
      <w:pPr>
        <w:spacing w:after="120"/>
        <w:jc w:val="center"/>
        <w:rPr>
          <w:rFonts w:ascii="Arial" w:hAnsi="Arial"/>
          <w:color w:val="000000"/>
          <w:kern w:val="16"/>
          <w:sz w:val="22"/>
        </w:rPr>
      </w:pPr>
      <w:r>
        <w:rPr>
          <w:rFonts w:ascii="Arial" w:hAnsi="Arial"/>
          <w:color w:val="000000"/>
          <w:kern w:val="16"/>
          <w:sz w:val="22"/>
        </w:rPr>
        <w:t xml:space="preserve">- </w:t>
      </w:r>
      <w:proofErr w:type="gramStart"/>
      <w:r>
        <w:rPr>
          <w:rFonts w:ascii="Arial" w:hAnsi="Arial"/>
          <w:color w:val="000000"/>
          <w:kern w:val="16"/>
          <w:sz w:val="22"/>
        </w:rPr>
        <w:t xml:space="preserve">nachstehend  </w:t>
      </w:r>
      <w:r>
        <w:rPr>
          <w:rFonts w:ascii="Arial" w:hAnsi="Arial"/>
          <w:color w:val="000000"/>
          <w:spacing w:val="80"/>
          <w:kern w:val="16"/>
          <w:sz w:val="22"/>
        </w:rPr>
        <w:t>Auftraggeberin</w:t>
      </w:r>
      <w:proofErr w:type="gramEnd"/>
      <w:r>
        <w:rPr>
          <w:rFonts w:ascii="Arial" w:hAnsi="Arial"/>
          <w:color w:val="000000"/>
          <w:kern w:val="16"/>
          <w:sz w:val="22"/>
        </w:rPr>
        <w:t xml:space="preserve"> (AG) genannt -</w:t>
      </w:r>
    </w:p>
    <w:p w14:paraId="2E4C2CAC" w14:textId="77777777" w:rsidR="000950DE" w:rsidRDefault="006B7030">
      <w:pPr>
        <w:spacing w:after="120"/>
        <w:rPr>
          <w:rFonts w:ascii="Arial" w:hAnsi="Arial"/>
          <w:color w:val="000000"/>
          <w:kern w:val="16"/>
          <w:sz w:val="22"/>
        </w:rPr>
      </w:pPr>
      <w:r>
        <w:rPr>
          <w:rFonts w:ascii="Arial" w:hAnsi="Arial"/>
          <w:color w:val="000000"/>
          <w:kern w:val="16"/>
          <w:sz w:val="22"/>
        </w:rPr>
        <w:t>und</w:t>
      </w:r>
    </w:p>
    <w:p w14:paraId="3B5A8E8A" w14:textId="77777777" w:rsidR="000950DE" w:rsidRDefault="000950DE">
      <w:pPr>
        <w:jc w:val="both"/>
        <w:rPr>
          <w:rFonts w:ascii="Arial" w:hAnsi="Arial"/>
          <w:color w:val="000000"/>
          <w:kern w:val="16"/>
          <w:sz w:val="22"/>
        </w:rPr>
      </w:pPr>
    </w:p>
    <w:p w14:paraId="1C1B059F" w14:textId="77777777" w:rsidR="000950DE" w:rsidRDefault="000950DE">
      <w:pPr>
        <w:jc w:val="both"/>
        <w:rPr>
          <w:rFonts w:ascii="Arial" w:hAnsi="Arial"/>
          <w:color w:val="000000"/>
          <w:kern w:val="16"/>
          <w:sz w:val="22"/>
        </w:rPr>
      </w:pPr>
    </w:p>
    <w:p w14:paraId="26A27BEA" w14:textId="77777777" w:rsidR="000950DE" w:rsidRDefault="006B7030">
      <w:pPr>
        <w:spacing w:after="120"/>
        <w:jc w:val="both"/>
        <w:rPr>
          <w:rFonts w:ascii="Arial" w:hAnsi="Arial"/>
          <w:color w:val="000000"/>
          <w:kern w:val="16"/>
          <w:sz w:val="22"/>
        </w:rPr>
      </w:pPr>
      <w:r>
        <w:rPr>
          <w:rFonts w:ascii="Arial" w:hAnsi="Arial"/>
          <w:color w:val="000000"/>
          <w:kern w:val="16"/>
          <w:sz w:val="22"/>
        </w:rPr>
        <w:t>vertreten durch</w:t>
      </w:r>
    </w:p>
    <w:p w14:paraId="42788791" w14:textId="77777777" w:rsidR="000950DE" w:rsidRDefault="006B7030">
      <w:pPr>
        <w:jc w:val="both"/>
        <w:rPr>
          <w:rFonts w:ascii="Arial" w:hAnsi="Arial"/>
          <w:kern w:val="16"/>
          <w:sz w:val="22"/>
        </w:rPr>
      </w:pPr>
      <w:proofErr w:type="gramStart"/>
      <w:r>
        <w:rPr>
          <w:rFonts w:ascii="Arial" w:hAnsi="Arial"/>
          <w:kern w:val="16"/>
          <w:sz w:val="22"/>
        </w:rPr>
        <w:t>Email</w:t>
      </w:r>
      <w:proofErr w:type="gramEnd"/>
      <w:r>
        <w:rPr>
          <w:rFonts w:ascii="Arial" w:hAnsi="Arial"/>
          <w:kern w:val="16"/>
          <w:sz w:val="22"/>
        </w:rPr>
        <w:t>:</w:t>
      </w:r>
    </w:p>
    <w:p w14:paraId="24F58B10" w14:textId="77777777" w:rsidR="000950DE" w:rsidRDefault="006B7030">
      <w:pPr>
        <w:jc w:val="both"/>
        <w:rPr>
          <w:rFonts w:ascii="Arial" w:hAnsi="Arial"/>
          <w:kern w:val="16"/>
          <w:sz w:val="22"/>
        </w:rPr>
      </w:pPr>
      <w:r>
        <w:rPr>
          <w:rFonts w:ascii="Arial" w:hAnsi="Arial"/>
          <w:kern w:val="16"/>
          <w:sz w:val="22"/>
        </w:rPr>
        <w:t>(Tel.:)</w:t>
      </w:r>
    </w:p>
    <w:p w14:paraId="7AE49FED" w14:textId="77777777" w:rsidR="000950DE" w:rsidRDefault="000950DE">
      <w:pPr>
        <w:spacing w:after="120"/>
        <w:jc w:val="center"/>
        <w:rPr>
          <w:rFonts w:ascii="Arial" w:hAnsi="Arial"/>
          <w:color w:val="000000"/>
          <w:kern w:val="16"/>
          <w:sz w:val="22"/>
        </w:rPr>
      </w:pPr>
    </w:p>
    <w:p w14:paraId="2FD8535D" w14:textId="77777777" w:rsidR="000950DE" w:rsidRDefault="006B7030">
      <w:pPr>
        <w:spacing w:after="120"/>
        <w:jc w:val="center"/>
        <w:rPr>
          <w:rFonts w:ascii="Arial" w:hAnsi="Arial"/>
          <w:color w:val="000000"/>
          <w:kern w:val="16"/>
          <w:sz w:val="22"/>
        </w:rPr>
      </w:pPr>
      <w:r>
        <w:rPr>
          <w:rFonts w:ascii="Arial" w:hAnsi="Arial"/>
          <w:color w:val="000000"/>
          <w:kern w:val="16"/>
          <w:sz w:val="22"/>
        </w:rPr>
        <w:t xml:space="preserve">- </w:t>
      </w:r>
      <w:proofErr w:type="gramStart"/>
      <w:r>
        <w:rPr>
          <w:rFonts w:ascii="Arial" w:hAnsi="Arial"/>
          <w:color w:val="000000"/>
          <w:kern w:val="16"/>
          <w:sz w:val="22"/>
        </w:rPr>
        <w:t xml:space="preserve">nachstehend  </w:t>
      </w:r>
      <w:r>
        <w:rPr>
          <w:rFonts w:ascii="Arial" w:hAnsi="Arial"/>
          <w:color w:val="000000"/>
          <w:spacing w:val="74"/>
          <w:kern w:val="16"/>
          <w:sz w:val="22"/>
        </w:rPr>
        <w:t>Auftragnehmerin</w:t>
      </w:r>
      <w:proofErr w:type="gramEnd"/>
      <w:r>
        <w:rPr>
          <w:rFonts w:ascii="Arial" w:hAnsi="Arial"/>
          <w:color w:val="000000"/>
          <w:spacing w:val="74"/>
          <w:kern w:val="16"/>
          <w:sz w:val="22"/>
        </w:rPr>
        <w:t xml:space="preserve"> </w:t>
      </w:r>
      <w:r>
        <w:rPr>
          <w:rFonts w:ascii="Arial" w:hAnsi="Arial"/>
          <w:color w:val="000000"/>
          <w:kern w:val="16"/>
          <w:sz w:val="22"/>
        </w:rPr>
        <w:t>bzw</w:t>
      </w:r>
      <w:r>
        <w:rPr>
          <w:rFonts w:ascii="Arial" w:hAnsi="Arial"/>
          <w:color w:val="000000"/>
          <w:spacing w:val="74"/>
          <w:kern w:val="16"/>
          <w:sz w:val="22"/>
        </w:rPr>
        <w:t>. Auftragnehmer</w:t>
      </w:r>
      <w:r>
        <w:rPr>
          <w:rFonts w:ascii="Arial" w:hAnsi="Arial"/>
          <w:color w:val="000000"/>
          <w:kern w:val="16"/>
          <w:sz w:val="22"/>
        </w:rPr>
        <w:t>(AN) genannt -</w:t>
      </w:r>
    </w:p>
    <w:p w14:paraId="1902F1D3" w14:textId="77777777" w:rsidR="000950DE" w:rsidRDefault="006B7030">
      <w:pPr>
        <w:spacing w:after="120"/>
        <w:rPr>
          <w:rFonts w:ascii="Arial" w:hAnsi="Arial"/>
          <w:color w:val="000000"/>
          <w:kern w:val="16"/>
          <w:sz w:val="22"/>
        </w:rPr>
      </w:pPr>
      <w:r>
        <w:rPr>
          <w:rFonts w:ascii="Arial" w:hAnsi="Arial"/>
          <w:color w:val="000000"/>
          <w:kern w:val="16"/>
          <w:sz w:val="22"/>
        </w:rPr>
        <w:t>wird folgender Rahmenvertrag geschlossen:</w:t>
      </w:r>
    </w:p>
    <w:p w14:paraId="2103F9BB" w14:textId="77777777" w:rsidR="000950DE" w:rsidRDefault="000950DE">
      <w:pPr>
        <w:spacing w:after="120"/>
        <w:jc w:val="both"/>
        <w:rPr>
          <w:rFonts w:ascii="Arial" w:hAnsi="Arial"/>
          <w:color w:val="000000"/>
          <w:kern w:val="16"/>
          <w:sz w:val="22"/>
        </w:rPr>
      </w:pPr>
    </w:p>
    <w:p w14:paraId="309038C0" w14:textId="77777777" w:rsidR="000950DE" w:rsidRDefault="006B7030">
      <w:pPr>
        <w:spacing w:after="120"/>
        <w:jc w:val="both"/>
        <w:rPr>
          <w:rFonts w:ascii="Arial" w:hAnsi="Arial"/>
          <w:color w:val="000000"/>
          <w:kern w:val="16"/>
          <w:sz w:val="22"/>
        </w:rPr>
      </w:pPr>
      <w:r>
        <w:rPr>
          <w:rFonts w:ascii="Arial" w:hAnsi="Arial"/>
          <w:color w:val="000000"/>
          <w:kern w:val="16"/>
          <w:sz w:val="22"/>
        </w:rPr>
        <w:t>Inhaltsverzeichnis</w:t>
      </w:r>
    </w:p>
    <w:p w14:paraId="27DDF1F9" w14:textId="77777777" w:rsidR="000950DE" w:rsidRDefault="000950DE">
      <w:pPr>
        <w:jc w:val="both"/>
        <w:rPr>
          <w:rFonts w:ascii="Arial" w:hAnsi="Arial"/>
          <w:color w:val="000000"/>
          <w:kern w:val="16"/>
          <w:sz w:val="22"/>
        </w:rPr>
      </w:pPr>
    </w:p>
    <w:p w14:paraId="0898973B" w14:textId="77777777" w:rsidR="000950DE" w:rsidRDefault="000950DE">
      <w:pPr>
        <w:jc w:val="both"/>
        <w:rPr>
          <w:rFonts w:ascii="Arial" w:hAnsi="Arial"/>
          <w:color w:val="000000"/>
          <w:kern w:val="16"/>
          <w:sz w:val="22"/>
        </w:rPr>
        <w:sectPr w:rsidR="000950DE">
          <w:headerReference w:type="default" r:id="rId8"/>
          <w:footerReference w:type="default" r:id="rId9"/>
          <w:type w:val="nextColumn"/>
          <w:pgSz w:w="11907" w:h="16840" w:code="9"/>
          <w:pgMar w:top="1701" w:right="1418" w:bottom="1701" w:left="1418" w:header="284" w:footer="964" w:gutter="0"/>
          <w:cols w:space="720"/>
          <w:noEndnote/>
        </w:sectPr>
      </w:pPr>
    </w:p>
    <w:p w14:paraId="60EE67A2" w14:textId="77777777" w:rsidR="000950DE" w:rsidRDefault="006B7030">
      <w:pPr>
        <w:ind w:left="567" w:hanging="567"/>
        <w:rPr>
          <w:rFonts w:ascii="Arial" w:hAnsi="Arial"/>
          <w:color w:val="000000"/>
          <w:kern w:val="16"/>
          <w:sz w:val="22"/>
        </w:rPr>
      </w:pPr>
      <w:r>
        <w:rPr>
          <w:rFonts w:ascii="Arial" w:hAnsi="Arial"/>
          <w:color w:val="000000"/>
          <w:kern w:val="16"/>
          <w:sz w:val="22"/>
        </w:rPr>
        <w:t>§ 1 -</w:t>
      </w:r>
      <w:r>
        <w:rPr>
          <w:rFonts w:ascii="Arial" w:hAnsi="Arial"/>
          <w:color w:val="000000"/>
          <w:kern w:val="16"/>
          <w:sz w:val="22"/>
        </w:rPr>
        <w:tab/>
        <w:t>Gegenstand des Vertrages</w:t>
      </w:r>
    </w:p>
    <w:p w14:paraId="350A8A58" w14:textId="77777777" w:rsidR="000950DE" w:rsidRDefault="006B7030">
      <w:pPr>
        <w:ind w:left="567" w:hanging="567"/>
        <w:rPr>
          <w:rFonts w:ascii="Arial" w:hAnsi="Arial"/>
          <w:color w:val="000000"/>
          <w:kern w:val="16"/>
          <w:sz w:val="22"/>
        </w:rPr>
      </w:pPr>
      <w:r>
        <w:rPr>
          <w:rFonts w:ascii="Arial" w:hAnsi="Arial"/>
          <w:color w:val="000000"/>
          <w:kern w:val="16"/>
          <w:sz w:val="22"/>
        </w:rPr>
        <w:t>§ 2 -</w:t>
      </w:r>
      <w:r>
        <w:rPr>
          <w:rFonts w:ascii="Arial" w:hAnsi="Arial"/>
          <w:color w:val="000000"/>
          <w:kern w:val="16"/>
          <w:sz w:val="22"/>
        </w:rPr>
        <w:tab/>
        <w:t>Grundlagen des Vertrages</w:t>
      </w:r>
    </w:p>
    <w:p w14:paraId="706A194C" w14:textId="77777777" w:rsidR="000950DE" w:rsidRDefault="006B7030">
      <w:pPr>
        <w:ind w:left="567" w:hanging="567"/>
        <w:rPr>
          <w:rFonts w:ascii="Arial" w:hAnsi="Arial"/>
          <w:color w:val="000000"/>
          <w:kern w:val="16"/>
          <w:sz w:val="22"/>
        </w:rPr>
      </w:pPr>
      <w:r>
        <w:rPr>
          <w:rFonts w:ascii="Arial" w:hAnsi="Arial"/>
          <w:color w:val="000000"/>
          <w:kern w:val="16"/>
          <w:sz w:val="22"/>
        </w:rPr>
        <w:t>§ 3 -</w:t>
      </w:r>
      <w:r>
        <w:rPr>
          <w:rFonts w:ascii="Arial" w:hAnsi="Arial"/>
          <w:color w:val="000000"/>
          <w:kern w:val="16"/>
          <w:sz w:val="22"/>
        </w:rPr>
        <w:tab/>
        <w:t>Planungs- und Überwachungsziele</w:t>
      </w:r>
    </w:p>
    <w:p w14:paraId="315975D1" w14:textId="77777777" w:rsidR="000950DE" w:rsidRDefault="006B7030">
      <w:pPr>
        <w:ind w:left="567" w:hanging="567"/>
        <w:rPr>
          <w:rFonts w:ascii="Arial" w:hAnsi="Arial"/>
          <w:color w:val="000000"/>
          <w:kern w:val="16"/>
          <w:sz w:val="22"/>
        </w:rPr>
      </w:pPr>
      <w:r>
        <w:rPr>
          <w:rFonts w:ascii="Arial" w:hAnsi="Arial"/>
          <w:color w:val="000000"/>
          <w:kern w:val="16"/>
          <w:sz w:val="22"/>
        </w:rPr>
        <w:t>§ 4 -</w:t>
      </w:r>
      <w:r>
        <w:rPr>
          <w:rFonts w:ascii="Arial" w:hAnsi="Arial"/>
          <w:color w:val="000000"/>
          <w:kern w:val="16"/>
          <w:sz w:val="22"/>
        </w:rPr>
        <w:tab/>
        <w:t>Leistungen der bzw. des AN</w:t>
      </w:r>
    </w:p>
    <w:p w14:paraId="50099A7B" w14:textId="77777777" w:rsidR="000950DE" w:rsidRDefault="006B7030">
      <w:pPr>
        <w:ind w:left="567" w:hanging="567"/>
        <w:rPr>
          <w:rFonts w:ascii="Arial" w:hAnsi="Arial"/>
          <w:color w:val="000000"/>
          <w:kern w:val="16"/>
          <w:sz w:val="22"/>
        </w:rPr>
      </w:pPr>
      <w:r>
        <w:rPr>
          <w:rFonts w:ascii="Arial" w:hAnsi="Arial"/>
          <w:color w:val="000000"/>
          <w:kern w:val="16"/>
          <w:sz w:val="22"/>
        </w:rPr>
        <w:t>§ 5 -</w:t>
      </w:r>
      <w:r>
        <w:rPr>
          <w:rFonts w:ascii="Arial" w:hAnsi="Arial"/>
          <w:color w:val="000000"/>
          <w:kern w:val="16"/>
          <w:sz w:val="22"/>
        </w:rPr>
        <w:tab/>
        <w:t>Leistungsänderungen</w:t>
      </w:r>
    </w:p>
    <w:p w14:paraId="1B784C6F" w14:textId="77777777" w:rsidR="000950DE" w:rsidRDefault="006B7030">
      <w:pPr>
        <w:ind w:left="567" w:hanging="567"/>
        <w:rPr>
          <w:rFonts w:ascii="Arial" w:hAnsi="Arial"/>
          <w:color w:val="000000"/>
          <w:kern w:val="16"/>
          <w:sz w:val="22"/>
        </w:rPr>
      </w:pPr>
      <w:r>
        <w:rPr>
          <w:rFonts w:ascii="Arial" w:hAnsi="Arial"/>
          <w:color w:val="000000"/>
          <w:kern w:val="16"/>
          <w:sz w:val="22"/>
        </w:rPr>
        <w:t>§ 6 -</w:t>
      </w:r>
      <w:r>
        <w:rPr>
          <w:rFonts w:ascii="Arial" w:hAnsi="Arial"/>
          <w:color w:val="000000"/>
          <w:kern w:val="16"/>
          <w:sz w:val="22"/>
        </w:rPr>
        <w:tab/>
        <w:t>Zusammenarbeit zwischen AG, AN</w:t>
      </w:r>
      <w:r>
        <w:rPr>
          <w:rFonts w:ascii="Arial" w:hAnsi="Arial"/>
          <w:color w:val="000000"/>
          <w:kern w:val="16"/>
          <w:sz w:val="22"/>
        </w:rPr>
        <w:br/>
        <w:t>und anderen fachlich Beteiligten</w:t>
      </w:r>
    </w:p>
    <w:p w14:paraId="7118F971" w14:textId="77777777" w:rsidR="000950DE" w:rsidRDefault="000950DE">
      <w:pPr>
        <w:ind w:left="567" w:hanging="567"/>
        <w:rPr>
          <w:rFonts w:ascii="Arial" w:hAnsi="Arial"/>
          <w:color w:val="000000"/>
          <w:kern w:val="16"/>
          <w:sz w:val="22"/>
        </w:rPr>
      </w:pPr>
    </w:p>
    <w:p w14:paraId="662649F4" w14:textId="77777777" w:rsidR="000950DE" w:rsidRDefault="006B7030">
      <w:pPr>
        <w:tabs>
          <w:tab w:val="left" w:pos="510"/>
          <w:tab w:val="left" w:pos="794"/>
          <w:tab w:val="left" w:pos="851"/>
        </w:tabs>
        <w:ind w:left="709" w:hanging="709"/>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7</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Vertragsstrafe</w:t>
      </w:r>
    </w:p>
    <w:p w14:paraId="65EFF0AD" w14:textId="77777777" w:rsidR="000950DE" w:rsidRDefault="006B7030">
      <w:pPr>
        <w:tabs>
          <w:tab w:val="left" w:pos="510"/>
          <w:tab w:val="left" w:pos="794"/>
          <w:tab w:val="left" w:pos="851"/>
        </w:tabs>
        <w:ind w:left="709" w:hanging="709"/>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8</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 xml:space="preserve">Vergütung </w:t>
      </w:r>
    </w:p>
    <w:p w14:paraId="40F11149" w14:textId="77777777" w:rsidR="000950DE" w:rsidRDefault="006B7030">
      <w:pPr>
        <w:tabs>
          <w:tab w:val="left" w:pos="510"/>
          <w:tab w:val="left" w:pos="794"/>
          <w:tab w:val="left" w:pos="851"/>
        </w:tabs>
        <w:ind w:left="709" w:right="-645" w:hanging="709"/>
        <w:jc w:val="both"/>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t> </w:t>
      </w:r>
      <w:r>
        <w:rPr>
          <w:rFonts w:ascii="Arial" w:hAnsi="Arial"/>
          <w:color w:val="000000"/>
          <w:kern w:val="16"/>
          <w:sz w:val="22"/>
        </w:rPr>
        <w:t>9</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Verzugs- und Mängelrechte vor Abnahme</w:t>
      </w:r>
    </w:p>
    <w:p w14:paraId="7B3101B2"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10</w:t>
      </w:r>
      <w:r>
        <w:rPr>
          <w:rFonts w:ascii="Arial" w:hAnsi="Arial"/>
          <w:color w:val="000000"/>
          <w:kern w:val="16"/>
          <w:sz w:val="22"/>
        </w:rPr>
        <w:tab/>
        <w:t>-</w:t>
      </w:r>
      <w:r>
        <w:rPr>
          <w:rFonts w:ascii="Arial" w:hAnsi="Arial"/>
          <w:color w:val="000000"/>
          <w:kern w:val="16"/>
          <w:sz w:val="22"/>
        </w:rPr>
        <w:tab/>
        <w:t>Haftpflichtversicherung der bzw.</w:t>
      </w:r>
    </w:p>
    <w:p w14:paraId="221B0440"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ab/>
      </w:r>
      <w:r>
        <w:rPr>
          <w:rFonts w:ascii="Arial" w:hAnsi="Arial"/>
          <w:color w:val="000000"/>
          <w:kern w:val="16"/>
          <w:sz w:val="22"/>
        </w:rPr>
        <w:tab/>
        <w:t>des AN</w:t>
      </w:r>
    </w:p>
    <w:p w14:paraId="017EC506"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11</w:t>
      </w:r>
      <w:r>
        <w:rPr>
          <w:rFonts w:ascii="Arial" w:hAnsi="Arial"/>
          <w:color w:val="000000"/>
          <w:kern w:val="16"/>
          <w:sz w:val="22"/>
        </w:rPr>
        <w:tab/>
        <w:t>-</w:t>
      </w:r>
      <w:r>
        <w:rPr>
          <w:rFonts w:ascii="Arial" w:hAnsi="Arial"/>
          <w:color w:val="000000"/>
          <w:kern w:val="16"/>
          <w:sz w:val="22"/>
        </w:rPr>
        <w:tab/>
        <w:t>Laufzeit / Kündigung</w:t>
      </w:r>
    </w:p>
    <w:p w14:paraId="77592C60"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12 -</w:t>
      </w:r>
      <w:r>
        <w:rPr>
          <w:rFonts w:ascii="Arial" w:hAnsi="Arial"/>
          <w:color w:val="000000"/>
          <w:kern w:val="16"/>
          <w:sz w:val="22"/>
        </w:rPr>
        <w:tab/>
        <w:t>Ergänzende Vereinbarungen</w:t>
      </w:r>
    </w:p>
    <w:p w14:paraId="33085DBB" w14:textId="77777777" w:rsidR="000950DE" w:rsidRDefault="000950DE">
      <w:pPr>
        <w:ind w:left="567" w:hanging="567"/>
        <w:jc w:val="both"/>
        <w:rPr>
          <w:rFonts w:ascii="Arial" w:hAnsi="Arial"/>
          <w:color w:val="000000"/>
          <w:kern w:val="16"/>
          <w:sz w:val="22"/>
        </w:rPr>
        <w:sectPr w:rsidR="000950DE">
          <w:type w:val="continuous"/>
          <w:pgSz w:w="11907" w:h="16840" w:code="9"/>
          <w:pgMar w:top="1701" w:right="1418" w:bottom="1701" w:left="1418" w:header="284" w:footer="964" w:gutter="0"/>
          <w:cols w:num="2" w:space="720"/>
          <w:noEndnote/>
        </w:sectPr>
      </w:pPr>
    </w:p>
    <w:p w14:paraId="6300A1E1" w14:textId="77777777" w:rsidR="000950DE" w:rsidRDefault="000950DE">
      <w:pPr>
        <w:jc w:val="both"/>
        <w:rPr>
          <w:rFonts w:ascii="Arial" w:hAnsi="Arial"/>
          <w:color w:val="000000"/>
          <w:kern w:val="16"/>
          <w:sz w:val="22"/>
        </w:rPr>
        <w:sectPr w:rsidR="000950DE">
          <w:type w:val="continuous"/>
          <w:pgSz w:w="11907" w:h="16840" w:code="9"/>
          <w:pgMar w:top="1701" w:right="1418" w:bottom="1701" w:left="1418" w:header="284" w:footer="964" w:gutter="0"/>
          <w:cols w:space="720"/>
          <w:noEndnote/>
        </w:sectPr>
      </w:pPr>
    </w:p>
    <w:p w14:paraId="2A4F1180" w14:textId="77777777" w:rsidR="000950DE" w:rsidRDefault="000950DE">
      <w:pPr>
        <w:jc w:val="both"/>
        <w:rPr>
          <w:rFonts w:ascii="Arial" w:hAnsi="Arial"/>
          <w:color w:val="000000"/>
          <w:kern w:val="16"/>
          <w:sz w:val="22"/>
        </w:rPr>
      </w:pPr>
    </w:p>
    <w:p w14:paraId="365F3065" w14:textId="77777777" w:rsidR="000950DE" w:rsidRDefault="006B7030">
      <w:pPr>
        <w:spacing w:after="240"/>
        <w:jc w:val="center"/>
        <w:rPr>
          <w:rFonts w:ascii="Arial" w:hAnsi="Arial"/>
          <w:b/>
          <w:color w:val="000000"/>
          <w:kern w:val="16"/>
          <w:sz w:val="24"/>
        </w:rPr>
      </w:pPr>
      <w:r>
        <w:rPr>
          <w:rFonts w:ascii="Arial" w:hAnsi="Arial"/>
          <w:b/>
          <w:color w:val="000000"/>
          <w:kern w:val="16"/>
          <w:sz w:val="24"/>
        </w:rPr>
        <w:t>§ 1</w:t>
      </w:r>
    </w:p>
    <w:p w14:paraId="7CD064CF" w14:textId="77777777" w:rsidR="000950DE" w:rsidRDefault="006B7030">
      <w:pPr>
        <w:spacing w:after="240"/>
        <w:jc w:val="center"/>
        <w:rPr>
          <w:rFonts w:ascii="Arial" w:hAnsi="Arial"/>
          <w:b/>
          <w:color w:val="000000"/>
          <w:kern w:val="16"/>
          <w:sz w:val="24"/>
        </w:rPr>
      </w:pPr>
      <w:r>
        <w:rPr>
          <w:rFonts w:ascii="Arial" w:hAnsi="Arial"/>
          <w:b/>
          <w:color w:val="000000"/>
          <w:kern w:val="16"/>
          <w:sz w:val="24"/>
        </w:rPr>
        <w:t>Gegenstand des Vertrages</w:t>
      </w:r>
    </w:p>
    <w:p w14:paraId="61B85C66" w14:textId="6A02E9A9" w:rsidR="000950DE" w:rsidRDefault="006B7030">
      <w:pPr>
        <w:tabs>
          <w:tab w:val="left" w:pos="709"/>
        </w:tabs>
        <w:spacing w:after="120"/>
        <w:ind w:left="705" w:hanging="705"/>
        <w:jc w:val="both"/>
        <w:rPr>
          <w:rFonts w:ascii="Arial" w:hAnsi="Arial"/>
          <w:color w:val="000000"/>
          <w:kern w:val="16"/>
          <w:sz w:val="22"/>
        </w:rPr>
      </w:pPr>
      <w:r>
        <w:rPr>
          <w:rFonts w:ascii="Arial" w:hAnsi="Arial"/>
          <w:color w:val="000000"/>
          <w:kern w:val="16"/>
          <w:sz w:val="22"/>
        </w:rPr>
        <w:t>1.1</w:t>
      </w:r>
      <w:r>
        <w:rPr>
          <w:rFonts w:ascii="Arial" w:hAnsi="Arial"/>
          <w:color w:val="000000"/>
          <w:kern w:val="16"/>
          <w:sz w:val="22"/>
        </w:rPr>
        <w:tab/>
        <w:t xml:space="preserve">Gegenstand dieses Vertrages </w:t>
      </w:r>
      <w:r w:rsidR="00390F77">
        <w:rPr>
          <w:rFonts w:ascii="Arial" w:hAnsi="Arial"/>
          <w:color w:val="000000"/>
          <w:kern w:val="16"/>
          <w:sz w:val="22"/>
        </w:rPr>
        <w:t xml:space="preserve">ist die Objektplanung (Architektenleistungen) </w:t>
      </w:r>
      <w:r>
        <w:rPr>
          <w:rFonts w:ascii="Arial" w:hAnsi="Arial"/>
          <w:color w:val="000000"/>
          <w:kern w:val="16"/>
          <w:sz w:val="22"/>
        </w:rPr>
        <w:t>für</w:t>
      </w:r>
      <w:r w:rsidR="00F26E30">
        <w:rPr>
          <w:rFonts w:ascii="Arial" w:hAnsi="Arial"/>
          <w:color w:val="000000"/>
          <w:kern w:val="16"/>
          <w:sz w:val="22"/>
        </w:rPr>
        <w:t xml:space="preserve"> </w:t>
      </w:r>
      <w:r w:rsidR="00024807">
        <w:rPr>
          <w:rFonts w:ascii="Arial" w:hAnsi="Arial"/>
          <w:color w:val="000000"/>
          <w:kern w:val="16"/>
          <w:sz w:val="22"/>
        </w:rPr>
        <w:t xml:space="preserve">Sanierungen und </w:t>
      </w:r>
      <w:r>
        <w:rPr>
          <w:rFonts w:ascii="Arial" w:hAnsi="Arial"/>
          <w:color w:val="000000"/>
          <w:kern w:val="16"/>
          <w:sz w:val="22"/>
        </w:rPr>
        <w:t>Umbauten von Bestandsgebäuden</w:t>
      </w:r>
      <w:r w:rsidR="00F26E30">
        <w:rPr>
          <w:rFonts w:ascii="Arial" w:hAnsi="Arial"/>
          <w:color w:val="000000"/>
          <w:kern w:val="16"/>
          <w:sz w:val="22"/>
        </w:rPr>
        <w:t xml:space="preserve"> </w:t>
      </w:r>
      <w:r>
        <w:rPr>
          <w:rFonts w:ascii="Arial" w:hAnsi="Arial"/>
          <w:color w:val="000000"/>
          <w:kern w:val="16"/>
          <w:sz w:val="22"/>
        </w:rPr>
        <w:t>auf dem Gelände des Universitätsklinikums Eppendorf</w:t>
      </w:r>
      <w:r w:rsidR="00D863EB">
        <w:rPr>
          <w:rFonts w:ascii="Arial" w:hAnsi="Arial"/>
          <w:color w:val="000000"/>
          <w:kern w:val="16"/>
          <w:sz w:val="22"/>
        </w:rPr>
        <w:t>.</w:t>
      </w:r>
    </w:p>
    <w:p w14:paraId="54D87CC4" w14:textId="77777777"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1.2</w:t>
      </w:r>
      <w:r>
        <w:rPr>
          <w:rFonts w:ascii="Arial" w:hAnsi="Arial"/>
          <w:color w:val="000000"/>
          <w:kern w:val="16"/>
          <w:sz w:val="22"/>
        </w:rPr>
        <w:tab/>
        <w:t>Der AN verpflichtet sich, ausreichende Kapazitäten für eine fachgerechte Leistungserbringung während der Laufzeit dieses Vertrages verfügbar zu halten.</w:t>
      </w:r>
    </w:p>
    <w:p w14:paraId="10375CCC" w14:textId="6F409696"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1.3</w:t>
      </w:r>
      <w:r>
        <w:rPr>
          <w:rFonts w:ascii="Arial" w:hAnsi="Arial"/>
          <w:color w:val="000000"/>
          <w:kern w:val="16"/>
          <w:sz w:val="22"/>
        </w:rPr>
        <w:tab/>
        <w:t>Mit diesem Rahmenvertrag werden noch keine Planungsleistungen beauftragt. Dieser Rahmenvertrag beinhaltet vielmehr die Rahmenkonditionen</w:t>
      </w:r>
      <w:r w:rsidR="00764BDE">
        <w:rPr>
          <w:rFonts w:ascii="Arial" w:hAnsi="Arial"/>
          <w:color w:val="000000"/>
          <w:kern w:val="16"/>
          <w:sz w:val="22"/>
        </w:rPr>
        <w:t xml:space="preserve"> </w:t>
      </w:r>
      <w:r>
        <w:rPr>
          <w:rFonts w:ascii="Arial" w:hAnsi="Arial"/>
          <w:color w:val="000000"/>
          <w:kern w:val="16"/>
          <w:sz w:val="22"/>
        </w:rPr>
        <w:t xml:space="preserve">für </w:t>
      </w:r>
      <w:r w:rsidR="00764BDE">
        <w:rPr>
          <w:rFonts w:ascii="Arial" w:hAnsi="Arial"/>
          <w:color w:val="000000"/>
          <w:kern w:val="16"/>
          <w:sz w:val="22"/>
        </w:rPr>
        <w:t>die Beauftragung von</w:t>
      </w:r>
      <w:r>
        <w:rPr>
          <w:rFonts w:ascii="Arial" w:hAnsi="Arial"/>
          <w:color w:val="000000"/>
          <w:kern w:val="16"/>
          <w:sz w:val="22"/>
        </w:rPr>
        <w:t xml:space="preserve"> Einzelauftr</w:t>
      </w:r>
      <w:r w:rsidR="00764BDE">
        <w:rPr>
          <w:rFonts w:ascii="Arial" w:hAnsi="Arial"/>
          <w:color w:val="000000"/>
          <w:kern w:val="16"/>
          <w:sz w:val="22"/>
        </w:rPr>
        <w:t>ägen</w:t>
      </w:r>
      <w:r>
        <w:rPr>
          <w:rFonts w:ascii="Arial" w:hAnsi="Arial"/>
          <w:color w:val="000000"/>
          <w:kern w:val="16"/>
          <w:sz w:val="22"/>
        </w:rPr>
        <w:t>.</w:t>
      </w:r>
    </w:p>
    <w:p w14:paraId="36EFBFAC" w14:textId="43122385"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1.4</w:t>
      </w:r>
      <w:r>
        <w:rPr>
          <w:rFonts w:ascii="Arial" w:hAnsi="Arial"/>
          <w:color w:val="000000"/>
          <w:kern w:val="16"/>
          <w:sz w:val="22"/>
        </w:rPr>
        <w:tab/>
        <w:t>Der Abruf von Leistungen erfolgt durch einen separaten Einzelauftrag in mehreren Leistungsstufen gemäß § 4</w:t>
      </w:r>
      <w:r w:rsidR="00E2264F">
        <w:rPr>
          <w:rFonts w:ascii="Arial" w:hAnsi="Arial"/>
          <w:color w:val="000000"/>
          <w:kern w:val="16"/>
          <w:sz w:val="22"/>
        </w:rPr>
        <w:t xml:space="preserve"> des Einzelvertrages</w:t>
      </w:r>
      <w:r>
        <w:rPr>
          <w:rFonts w:ascii="Arial" w:hAnsi="Arial"/>
          <w:color w:val="000000"/>
          <w:kern w:val="16"/>
          <w:sz w:val="22"/>
        </w:rPr>
        <w:t xml:space="preserve">. Die AG kann die in § 4 </w:t>
      </w:r>
      <w:r w:rsidR="00E2264F">
        <w:rPr>
          <w:rFonts w:ascii="Arial" w:hAnsi="Arial"/>
          <w:color w:val="000000"/>
          <w:kern w:val="16"/>
          <w:sz w:val="22"/>
        </w:rPr>
        <w:t xml:space="preserve">des Einzelvertrages </w:t>
      </w:r>
      <w:r>
        <w:rPr>
          <w:rFonts w:ascii="Arial" w:hAnsi="Arial"/>
          <w:color w:val="000000"/>
          <w:kern w:val="16"/>
          <w:sz w:val="22"/>
        </w:rPr>
        <w:t xml:space="preserve">bezeichneten Leistungen und Leistungsstufen in dem Einzelauftrag ganz oder teilweise beauftragen. </w:t>
      </w:r>
      <w:r w:rsidR="00024807" w:rsidRPr="00024807">
        <w:rPr>
          <w:rFonts w:ascii="Arial" w:hAnsi="Arial"/>
          <w:color w:val="000000"/>
          <w:kern w:val="16"/>
          <w:sz w:val="22"/>
        </w:rPr>
        <w:t xml:space="preserve">Der AN ist während der Laufzeit dieses Vertrages verpflichtet, jeden </w:t>
      </w:r>
      <w:r w:rsidR="00024807">
        <w:rPr>
          <w:rFonts w:ascii="Arial" w:hAnsi="Arial"/>
          <w:color w:val="000000"/>
          <w:kern w:val="16"/>
          <w:sz w:val="22"/>
        </w:rPr>
        <w:t xml:space="preserve">angebotenen </w:t>
      </w:r>
      <w:r w:rsidR="00024807" w:rsidRPr="00024807">
        <w:rPr>
          <w:rFonts w:ascii="Arial" w:hAnsi="Arial"/>
          <w:color w:val="000000"/>
          <w:kern w:val="16"/>
          <w:sz w:val="22"/>
        </w:rPr>
        <w:t xml:space="preserve">Einzelauftrag zu den Konditionen dieses Rahmenvertrages anzunehmen. </w:t>
      </w:r>
      <w:r w:rsidR="007D1F6C" w:rsidRPr="007D1F6C">
        <w:rPr>
          <w:rFonts w:ascii="Arial" w:hAnsi="Arial"/>
          <w:color w:val="000000"/>
          <w:kern w:val="16"/>
          <w:sz w:val="22"/>
        </w:rPr>
        <w:t>Während der Laufzeit dieser Rahmenvereinbarung</w:t>
      </w:r>
      <w:r w:rsidR="00876766">
        <w:rPr>
          <w:rFonts w:ascii="Arial" w:hAnsi="Arial"/>
          <w:color w:val="000000"/>
          <w:kern w:val="16"/>
          <w:sz w:val="22"/>
        </w:rPr>
        <w:t xml:space="preserve"> </w:t>
      </w:r>
      <w:r w:rsidR="00024807" w:rsidRPr="00024807">
        <w:rPr>
          <w:rFonts w:ascii="Arial" w:hAnsi="Arial"/>
          <w:color w:val="000000"/>
          <w:kern w:val="16"/>
          <w:sz w:val="22"/>
        </w:rPr>
        <w:t xml:space="preserve">darf der AN einen Einzelauftrag ablehnen.  </w:t>
      </w:r>
    </w:p>
    <w:p w14:paraId="269900DA" w14:textId="77777777"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1.5</w:t>
      </w:r>
      <w:r>
        <w:rPr>
          <w:rFonts w:ascii="Arial" w:hAnsi="Arial"/>
          <w:color w:val="000000"/>
          <w:kern w:val="16"/>
          <w:sz w:val="22"/>
        </w:rPr>
        <w:tab/>
        <w:t xml:space="preserve">Der AN hat keinen Anspruch auf einen Mindestabruf von Leistungen – weder im Hinblick auf eine bestimmte Anzahl von Einzelaufträgen noch im Hinblick auf ein bestimmtes Projektvolumen. </w:t>
      </w:r>
    </w:p>
    <w:p w14:paraId="7C729DCE" w14:textId="37891CD3" w:rsidR="00024807" w:rsidRDefault="006B7030" w:rsidP="00D306D7">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1.6</w:t>
      </w:r>
      <w:r>
        <w:rPr>
          <w:rFonts w:ascii="Arial" w:hAnsi="Arial"/>
          <w:color w:val="000000"/>
          <w:kern w:val="16"/>
          <w:sz w:val="22"/>
        </w:rPr>
        <w:tab/>
        <w:t xml:space="preserve">Dieser Rahmenvertrag </w:t>
      </w:r>
      <w:r w:rsidRPr="008611A9">
        <w:rPr>
          <w:rFonts w:ascii="Arial" w:hAnsi="Arial"/>
          <w:color w:val="000000"/>
          <w:kern w:val="16"/>
          <w:sz w:val="22"/>
        </w:rPr>
        <w:t xml:space="preserve">ist Teil einer Rahmenvereinbarung mit insgesamt </w:t>
      </w:r>
      <w:r w:rsidR="00F571D6" w:rsidRPr="002E4FAA">
        <w:rPr>
          <w:rFonts w:ascii="Arial" w:hAnsi="Arial"/>
          <w:color w:val="000000"/>
          <w:kern w:val="16"/>
          <w:sz w:val="22"/>
        </w:rPr>
        <w:t>drei</w:t>
      </w:r>
      <w:r w:rsidRPr="002E4FAA">
        <w:rPr>
          <w:rFonts w:ascii="Arial" w:hAnsi="Arial"/>
          <w:color w:val="000000"/>
          <w:kern w:val="16"/>
          <w:sz w:val="22"/>
        </w:rPr>
        <w:t xml:space="preserve"> Planungsbüros</w:t>
      </w:r>
      <w:r w:rsidR="00601E19" w:rsidRPr="002E4FAA">
        <w:rPr>
          <w:rFonts w:ascii="Arial" w:hAnsi="Arial"/>
          <w:color w:val="000000"/>
          <w:kern w:val="16"/>
          <w:sz w:val="22"/>
        </w:rPr>
        <w:t>.</w:t>
      </w:r>
      <w:r w:rsidRPr="002E4FAA">
        <w:rPr>
          <w:rFonts w:ascii="Arial" w:hAnsi="Arial"/>
          <w:color w:val="000000"/>
          <w:kern w:val="16"/>
          <w:sz w:val="22"/>
        </w:rPr>
        <w:t xml:space="preserve"> </w:t>
      </w:r>
      <w:r w:rsidR="00024807" w:rsidRPr="002E4FAA">
        <w:rPr>
          <w:rFonts w:ascii="Arial" w:hAnsi="Arial"/>
          <w:color w:val="000000"/>
          <w:kern w:val="16"/>
          <w:sz w:val="22"/>
        </w:rPr>
        <w:t>Die Beauftragung mit einem Einzelvertrag erfolgt im Bedarfsfall</w:t>
      </w:r>
      <w:r w:rsidR="00384A45" w:rsidRPr="002E4FAA">
        <w:rPr>
          <w:rFonts w:ascii="Arial" w:hAnsi="Arial"/>
          <w:color w:val="000000"/>
          <w:kern w:val="16"/>
          <w:sz w:val="22"/>
        </w:rPr>
        <w:t xml:space="preserve"> </w:t>
      </w:r>
      <w:r w:rsidR="00024807" w:rsidRPr="002E4FAA">
        <w:rPr>
          <w:rFonts w:ascii="Arial" w:hAnsi="Arial"/>
          <w:color w:val="000000"/>
          <w:kern w:val="16"/>
          <w:sz w:val="22"/>
        </w:rPr>
        <w:t xml:space="preserve">alternierend (ohne erneutes Vergabeverfahren [= keine „Mini-Wettbewerbe“]). Die Rahmenvertragspartner werden somit jeweils bei jedem </w:t>
      </w:r>
      <w:r w:rsidR="00F571D6" w:rsidRPr="002E4FAA">
        <w:rPr>
          <w:rFonts w:ascii="Arial" w:hAnsi="Arial"/>
          <w:color w:val="000000"/>
          <w:kern w:val="16"/>
          <w:sz w:val="22"/>
        </w:rPr>
        <w:t>dritten</w:t>
      </w:r>
      <w:r w:rsidR="00B9295A">
        <w:rPr>
          <w:rFonts w:ascii="Arial" w:hAnsi="Arial"/>
          <w:color w:val="000000"/>
          <w:kern w:val="16"/>
          <w:sz w:val="22"/>
        </w:rPr>
        <w:t xml:space="preserve"> </w:t>
      </w:r>
      <w:r w:rsidR="00024807" w:rsidRPr="00024807">
        <w:rPr>
          <w:rFonts w:ascii="Arial" w:hAnsi="Arial"/>
          <w:color w:val="000000"/>
          <w:kern w:val="16"/>
          <w:sz w:val="22"/>
        </w:rPr>
        <w:t>Einzelauftrag beauftragt. Der öffentliche Auftraggeber wird bei den Einzelaufträgen eine insgesamt wirtschaftlich gleichwertige Beauftragung der Rahmenvertragspartner eines Loses für die Dauer der Vertragslaufzeit sicherstellen.</w:t>
      </w:r>
    </w:p>
    <w:p w14:paraId="5655CD87" w14:textId="77777777" w:rsidR="000950DE" w:rsidRDefault="000950DE">
      <w:pPr>
        <w:jc w:val="both"/>
        <w:rPr>
          <w:rFonts w:ascii="Arial" w:hAnsi="Arial"/>
          <w:color w:val="000000"/>
          <w:kern w:val="16"/>
          <w:sz w:val="22"/>
        </w:rPr>
      </w:pPr>
    </w:p>
    <w:p w14:paraId="34BAA75C" w14:textId="77777777" w:rsidR="000950DE" w:rsidRDefault="006B7030">
      <w:pPr>
        <w:spacing w:after="240"/>
        <w:jc w:val="center"/>
        <w:rPr>
          <w:rFonts w:ascii="Arial" w:hAnsi="Arial"/>
          <w:b/>
          <w:color w:val="000000"/>
          <w:kern w:val="16"/>
          <w:sz w:val="24"/>
        </w:rPr>
      </w:pPr>
      <w:r>
        <w:rPr>
          <w:rFonts w:ascii="Arial" w:hAnsi="Arial"/>
          <w:b/>
          <w:color w:val="000000"/>
          <w:kern w:val="16"/>
          <w:sz w:val="24"/>
        </w:rPr>
        <w:t>§ 2</w:t>
      </w:r>
    </w:p>
    <w:p w14:paraId="77B33CCD" w14:textId="77777777" w:rsidR="000950DE" w:rsidRDefault="006B7030">
      <w:pPr>
        <w:spacing w:after="240"/>
        <w:jc w:val="center"/>
        <w:rPr>
          <w:rFonts w:ascii="Arial" w:hAnsi="Arial"/>
          <w:b/>
          <w:color w:val="000000"/>
          <w:kern w:val="16"/>
          <w:sz w:val="24"/>
        </w:rPr>
      </w:pPr>
      <w:r>
        <w:rPr>
          <w:rFonts w:ascii="Arial" w:hAnsi="Arial"/>
          <w:b/>
          <w:color w:val="000000"/>
          <w:kern w:val="16"/>
          <w:sz w:val="24"/>
        </w:rPr>
        <w:t>Grundlagen des Vertrages</w:t>
      </w:r>
    </w:p>
    <w:p w14:paraId="32307025" w14:textId="77777777"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2.1</w:t>
      </w:r>
      <w:r>
        <w:rPr>
          <w:rFonts w:ascii="Arial" w:hAnsi="Arial"/>
          <w:color w:val="000000"/>
          <w:kern w:val="16"/>
          <w:sz w:val="22"/>
        </w:rPr>
        <w:tab/>
        <w:t xml:space="preserve">Die Honorarordnung für Architekten und Ingenieure - HOAI 2021 -, soweit nachfolgend nichts anderes vereinbart ist. </w:t>
      </w:r>
    </w:p>
    <w:p w14:paraId="074B1609" w14:textId="0E4B5E97"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2.2</w:t>
      </w:r>
      <w:r>
        <w:rPr>
          <w:rFonts w:ascii="Arial" w:hAnsi="Arial"/>
          <w:color w:val="000000"/>
          <w:kern w:val="16"/>
          <w:sz w:val="22"/>
        </w:rPr>
        <w:tab/>
        <w:t xml:space="preserve">Die Allgemeinen </w:t>
      </w:r>
      <w:r w:rsidRPr="00A43C7B">
        <w:rPr>
          <w:rFonts w:ascii="Arial" w:hAnsi="Arial"/>
          <w:color w:val="000000"/>
          <w:kern w:val="16"/>
          <w:sz w:val="22"/>
        </w:rPr>
        <w:t>Vertragsbestimmungen – AVB 09-2019 – (siehe</w:t>
      </w:r>
      <w:r>
        <w:rPr>
          <w:rFonts w:ascii="Arial" w:hAnsi="Arial"/>
          <w:color w:val="000000"/>
          <w:kern w:val="16"/>
          <w:sz w:val="22"/>
        </w:rPr>
        <w:t xml:space="preserve"> </w:t>
      </w:r>
      <w:r>
        <w:rPr>
          <w:rFonts w:ascii="Arial" w:hAnsi="Arial"/>
          <w:b/>
          <w:color w:val="000000"/>
          <w:kern w:val="16"/>
          <w:sz w:val="22"/>
        </w:rPr>
        <w:t xml:space="preserve">Anlage </w:t>
      </w:r>
      <w:r w:rsidR="008A50B0">
        <w:rPr>
          <w:rFonts w:ascii="Arial" w:hAnsi="Arial"/>
          <w:b/>
          <w:color w:val="000000"/>
          <w:kern w:val="16"/>
          <w:sz w:val="22"/>
        </w:rPr>
        <w:t>2</w:t>
      </w:r>
      <w:r>
        <w:rPr>
          <w:rFonts w:ascii="Arial" w:hAnsi="Arial"/>
          <w:color w:val="000000"/>
          <w:kern w:val="16"/>
          <w:sz w:val="22"/>
        </w:rPr>
        <w:t xml:space="preserve">) sind Bestandteil dieses Vertrages. </w:t>
      </w:r>
    </w:p>
    <w:p w14:paraId="6698FB88" w14:textId="77777777"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2.3</w:t>
      </w:r>
      <w:r>
        <w:rPr>
          <w:rFonts w:ascii="Arial" w:hAnsi="Arial"/>
          <w:color w:val="000000"/>
          <w:kern w:val="16"/>
          <w:sz w:val="22"/>
        </w:rPr>
        <w:tab/>
        <w:t>Die Auftragnehmerin bzw. der Auftragnehmer (AN) hat ihren/seinen Leistungen verpflichtend zugrunde zu legen:</w:t>
      </w:r>
    </w:p>
    <w:p w14:paraId="15F68D51" w14:textId="77777777" w:rsidR="000950DE" w:rsidRDefault="006B7030">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diesen Rahmenvertrag</w:t>
      </w:r>
    </w:p>
    <w:p w14:paraId="3555DC6A" w14:textId="1E93C413" w:rsidR="008A50B0" w:rsidRPr="00A43C7B" w:rsidRDefault="006B7030" w:rsidP="00A43C7B">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 xml:space="preserve">den jeweiligen Einzelauftrag </w:t>
      </w:r>
      <w:r w:rsidR="00044975">
        <w:rPr>
          <w:rFonts w:ascii="Arial" w:hAnsi="Arial"/>
          <w:color w:val="000000"/>
          <w:kern w:val="16"/>
          <w:sz w:val="22"/>
        </w:rPr>
        <w:t>(</w:t>
      </w:r>
      <w:r w:rsidR="00044975" w:rsidRPr="00044975">
        <w:rPr>
          <w:rFonts w:ascii="Arial" w:hAnsi="Arial"/>
          <w:b/>
          <w:bCs/>
          <w:color w:val="000000"/>
          <w:kern w:val="16"/>
          <w:sz w:val="22"/>
        </w:rPr>
        <w:t>Anlage 3</w:t>
      </w:r>
      <w:r w:rsidR="00044975">
        <w:rPr>
          <w:rFonts w:ascii="Arial" w:hAnsi="Arial"/>
          <w:color w:val="000000"/>
          <w:kern w:val="16"/>
          <w:sz w:val="22"/>
        </w:rPr>
        <w:t xml:space="preserve">) </w:t>
      </w:r>
      <w:r>
        <w:rPr>
          <w:rFonts w:ascii="Arial" w:hAnsi="Arial"/>
          <w:color w:val="000000"/>
          <w:kern w:val="16"/>
          <w:sz w:val="22"/>
        </w:rPr>
        <w:t>nebst Anlagen</w:t>
      </w:r>
    </w:p>
    <w:p w14:paraId="1979102C" w14:textId="5AAB7BF3" w:rsidR="000950DE" w:rsidRDefault="006B7030">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w:t>
      </w:r>
      <w:r w:rsidR="006D1E52">
        <w:rPr>
          <w:rFonts w:ascii="Arial" w:hAnsi="Arial"/>
          <w:color w:val="000000"/>
          <w:kern w:val="16"/>
          <w:sz w:val="22"/>
        </w:rPr>
        <w:t>ie</w:t>
      </w:r>
      <w:r>
        <w:rPr>
          <w:rFonts w:ascii="Arial" w:hAnsi="Arial"/>
          <w:color w:val="000000"/>
          <w:kern w:val="16"/>
          <w:sz w:val="22"/>
        </w:rPr>
        <w:t xml:space="preserve"> </w:t>
      </w:r>
      <w:r w:rsidRPr="00B15CB6">
        <w:rPr>
          <w:rFonts w:ascii="Arial" w:hAnsi="Arial"/>
          <w:color w:val="000000"/>
          <w:kern w:val="16"/>
          <w:sz w:val="22"/>
        </w:rPr>
        <w:t xml:space="preserve">Honoraraufstellung </w:t>
      </w:r>
      <w:r w:rsidR="00024807" w:rsidRPr="00B15CB6">
        <w:rPr>
          <w:rFonts w:ascii="Arial" w:hAnsi="Arial"/>
          <w:color w:val="000000"/>
          <w:kern w:val="16"/>
          <w:sz w:val="22"/>
        </w:rPr>
        <w:t>zum Rahmenvertrag</w:t>
      </w:r>
      <w:r w:rsidR="00024807">
        <w:rPr>
          <w:rFonts w:ascii="Arial" w:hAnsi="Arial"/>
          <w:color w:val="000000"/>
          <w:kern w:val="16"/>
          <w:sz w:val="22"/>
        </w:rPr>
        <w:t xml:space="preserve"> </w:t>
      </w:r>
      <w:r>
        <w:rPr>
          <w:rFonts w:ascii="Arial" w:hAnsi="Arial"/>
          <w:color w:val="000000"/>
          <w:kern w:val="16"/>
          <w:sz w:val="22"/>
        </w:rPr>
        <w:t>(</w:t>
      </w:r>
      <w:r>
        <w:rPr>
          <w:rFonts w:ascii="Arial" w:hAnsi="Arial"/>
          <w:b/>
          <w:color w:val="000000"/>
          <w:kern w:val="16"/>
          <w:sz w:val="22"/>
        </w:rPr>
        <w:t xml:space="preserve">Anlage </w:t>
      </w:r>
      <w:r w:rsidR="00857228">
        <w:rPr>
          <w:rFonts w:ascii="Arial" w:hAnsi="Arial"/>
          <w:b/>
          <w:color w:val="000000"/>
          <w:kern w:val="16"/>
          <w:sz w:val="22"/>
        </w:rPr>
        <w:t>4</w:t>
      </w:r>
      <w:r>
        <w:rPr>
          <w:rFonts w:ascii="Arial" w:hAnsi="Arial"/>
          <w:color w:val="000000"/>
          <w:kern w:val="16"/>
          <w:sz w:val="22"/>
        </w:rPr>
        <w:t>)</w:t>
      </w:r>
    </w:p>
    <w:p w14:paraId="546E25B9" w14:textId="7CD99B06" w:rsidR="000950DE" w:rsidRDefault="006B7030">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lastRenderedPageBreak/>
        <w:t>das Verhandlungsprotokoll der Bieterverhandlung</w:t>
      </w:r>
      <w:r w:rsidR="00C05B98">
        <w:rPr>
          <w:rFonts w:ascii="Arial" w:hAnsi="Arial"/>
          <w:color w:val="000000"/>
          <w:kern w:val="16"/>
          <w:sz w:val="22"/>
        </w:rPr>
        <w:t xml:space="preserve"> zum Rahmenvertrag</w:t>
      </w:r>
      <w:r>
        <w:rPr>
          <w:rFonts w:ascii="Arial" w:hAnsi="Arial"/>
          <w:color w:val="000000"/>
          <w:kern w:val="16"/>
          <w:sz w:val="22"/>
        </w:rPr>
        <w:t xml:space="preserve"> (</w:t>
      </w:r>
      <w:r>
        <w:rPr>
          <w:rFonts w:ascii="Arial" w:hAnsi="Arial"/>
          <w:b/>
          <w:color w:val="000000"/>
          <w:kern w:val="16"/>
          <w:sz w:val="22"/>
        </w:rPr>
        <w:t>Anlage</w:t>
      </w:r>
      <w:r w:rsidR="00C05B98">
        <w:rPr>
          <w:rFonts w:ascii="Arial" w:hAnsi="Arial"/>
          <w:b/>
          <w:color w:val="000000"/>
          <w:kern w:val="16"/>
          <w:sz w:val="22"/>
        </w:rPr>
        <w:t> </w:t>
      </w:r>
      <w:r w:rsidR="000D72B4">
        <w:rPr>
          <w:rFonts w:ascii="Arial" w:hAnsi="Arial"/>
          <w:b/>
          <w:color w:val="000000"/>
          <w:kern w:val="16"/>
          <w:sz w:val="22"/>
        </w:rPr>
        <w:t>5</w:t>
      </w:r>
      <w:r>
        <w:rPr>
          <w:rFonts w:ascii="Arial" w:hAnsi="Arial"/>
          <w:color w:val="000000"/>
          <w:kern w:val="16"/>
          <w:sz w:val="22"/>
        </w:rPr>
        <w:t>)</w:t>
      </w:r>
      <w:r w:rsidR="006D1E52">
        <w:rPr>
          <w:rFonts w:ascii="Arial" w:hAnsi="Arial"/>
          <w:color w:val="000000"/>
          <w:kern w:val="16"/>
          <w:sz w:val="22"/>
        </w:rPr>
        <w:t xml:space="preserve"> (entfällt bei Zuschlags</w:t>
      </w:r>
      <w:r w:rsidR="007B2744">
        <w:rPr>
          <w:rFonts w:ascii="Arial" w:hAnsi="Arial"/>
          <w:color w:val="000000"/>
          <w:kern w:val="16"/>
          <w:sz w:val="22"/>
        </w:rPr>
        <w:softHyphen/>
      </w:r>
      <w:r w:rsidR="006D1E52">
        <w:rPr>
          <w:rFonts w:ascii="Arial" w:hAnsi="Arial"/>
          <w:color w:val="000000"/>
          <w:kern w:val="16"/>
          <w:sz w:val="22"/>
        </w:rPr>
        <w:softHyphen/>
        <w:t xml:space="preserve">erteilung </w:t>
      </w:r>
      <w:r w:rsidR="00C05B98">
        <w:rPr>
          <w:rFonts w:ascii="Arial" w:hAnsi="Arial"/>
          <w:color w:val="000000"/>
          <w:kern w:val="16"/>
          <w:sz w:val="22"/>
        </w:rPr>
        <w:t xml:space="preserve">des Rahmenvertrages </w:t>
      </w:r>
      <w:r w:rsidR="006D1E52">
        <w:rPr>
          <w:rFonts w:ascii="Arial" w:hAnsi="Arial"/>
          <w:color w:val="000000"/>
          <w:kern w:val="16"/>
          <w:sz w:val="22"/>
        </w:rPr>
        <w:t>auf das Erstangebot)</w:t>
      </w:r>
    </w:p>
    <w:p w14:paraId="20AA1DD3" w14:textId="09AF9087" w:rsidR="000950DE" w:rsidRPr="005206DC" w:rsidRDefault="006B7030">
      <w:pPr>
        <w:numPr>
          <w:ilvl w:val="0"/>
          <w:numId w:val="1"/>
        </w:numPr>
        <w:spacing w:before="120" w:after="120"/>
        <w:ind w:left="1276"/>
        <w:jc w:val="both"/>
        <w:rPr>
          <w:rFonts w:ascii="Arial" w:hAnsi="Arial"/>
          <w:color w:val="000000"/>
          <w:kern w:val="16"/>
          <w:sz w:val="22"/>
        </w:rPr>
      </w:pPr>
      <w:r w:rsidRPr="005206DC">
        <w:rPr>
          <w:rFonts w:ascii="Arial" w:hAnsi="Arial"/>
          <w:color w:val="000000"/>
          <w:kern w:val="16"/>
          <w:sz w:val="22"/>
        </w:rPr>
        <w:t>die Darstellung de</w:t>
      </w:r>
      <w:r w:rsidR="00F40372" w:rsidRPr="005206DC">
        <w:rPr>
          <w:rFonts w:ascii="Arial" w:hAnsi="Arial"/>
          <w:color w:val="000000"/>
          <w:kern w:val="16"/>
          <w:sz w:val="22"/>
        </w:rPr>
        <w:t>s</w:t>
      </w:r>
      <w:r w:rsidRPr="005206DC">
        <w:rPr>
          <w:rFonts w:ascii="Arial" w:hAnsi="Arial"/>
          <w:color w:val="000000"/>
          <w:kern w:val="16"/>
          <w:sz w:val="22"/>
        </w:rPr>
        <w:t xml:space="preserve"> für die Ausführung der Einzelaufträge vorgesehenen Projekt</w:t>
      </w:r>
      <w:r w:rsidR="00F40372" w:rsidRPr="005206DC">
        <w:rPr>
          <w:rFonts w:ascii="Arial" w:hAnsi="Arial"/>
          <w:color w:val="000000"/>
          <w:kern w:val="16"/>
          <w:sz w:val="22"/>
        </w:rPr>
        <w:t>teams (einschließlich Redundanzen durch etwaige Mehrfachbesetzun</w:t>
      </w:r>
      <w:r w:rsidR="007B2744" w:rsidRPr="005206DC">
        <w:rPr>
          <w:rFonts w:ascii="Arial" w:hAnsi="Arial"/>
          <w:color w:val="000000"/>
          <w:kern w:val="16"/>
          <w:sz w:val="22"/>
        </w:rPr>
        <w:softHyphen/>
      </w:r>
      <w:r w:rsidR="00F40372" w:rsidRPr="005206DC">
        <w:rPr>
          <w:rFonts w:ascii="Arial" w:hAnsi="Arial"/>
          <w:color w:val="000000"/>
          <w:kern w:val="16"/>
          <w:sz w:val="22"/>
        </w:rPr>
        <w:t>gen)</w:t>
      </w:r>
      <w:r w:rsidRPr="005206DC">
        <w:rPr>
          <w:rFonts w:ascii="Arial" w:hAnsi="Arial"/>
          <w:color w:val="000000"/>
          <w:kern w:val="16"/>
          <w:sz w:val="22"/>
        </w:rPr>
        <w:t xml:space="preserve"> (</w:t>
      </w:r>
      <w:r w:rsidRPr="005206DC">
        <w:rPr>
          <w:rFonts w:ascii="Arial" w:hAnsi="Arial"/>
          <w:b/>
          <w:color w:val="000000"/>
          <w:kern w:val="16"/>
          <w:sz w:val="22"/>
        </w:rPr>
        <w:t xml:space="preserve">Anlage </w:t>
      </w:r>
      <w:r w:rsidR="00905C49" w:rsidRPr="005206DC">
        <w:rPr>
          <w:rFonts w:ascii="Arial" w:hAnsi="Arial"/>
          <w:b/>
          <w:color w:val="000000"/>
          <w:kern w:val="16"/>
          <w:sz w:val="22"/>
        </w:rPr>
        <w:t>6</w:t>
      </w:r>
      <w:r w:rsidRPr="005206DC">
        <w:rPr>
          <w:rFonts w:ascii="Arial" w:hAnsi="Arial"/>
          <w:color w:val="000000"/>
          <w:kern w:val="16"/>
          <w:sz w:val="22"/>
        </w:rPr>
        <w:t>)</w:t>
      </w:r>
    </w:p>
    <w:p w14:paraId="3946E58B" w14:textId="77777777" w:rsidR="000950DE" w:rsidRPr="0058145A" w:rsidRDefault="006B7030">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 xml:space="preserve">die Angaben der VV-Bau (Bauhandbuch) zum Aufstellen der Kostenschätzung, der HU-Bau und </w:t>
      </w:r>
      <w:r w:rsidRPr="0058145A">
        <w:rPr>
          <w:rFonts w:ascii="Arial" w:hAnsi="Arial"/>
          <w:color w:val="000000"/>
          <w:kern w:val="16"/>
          <w:sz w:val="22"/>
        </w:rPr>
        <w:t>der AU-Bau, sowie die Anforderungen an Pläne für Kostenunterlagen für Hochbaumaßnahmen</w:t>
      </w:r>
    </w:p>
    <w:p w14:paraId="4263D76E" w14:textId="77777777" w:rsidR="000950DE" w:rsidRDefault="006B7030">
      <w:pPr>
        <w:spacing w:after="120"/>
        <w:ind w:left="709" w:hanging="709"/>
        <w:jc w:val="both"/>
        <w:rPr>
          <w:rFonts w:ascii="Arial" w:hAnsi="Arial"/>
          <w:color w:val="000000"/>
          <w:kern w:val="16"/>
          <w:sz w:val="22"/>
        </w:rPr>
      </w:pPr>
      <w:r w:rsidRPr="0058145A">
        <w:rPr>
          <w:rFonts w:ascii="Arial" w:hAnsi="Arial"/>
          <w:color w:val="000000"/>
          <w:kern w:val="16"/>
          <w:sz w:val="22"/>
        </w:rPr>
        <w:t>2.4</w:t>
      </w:r>
      <w:r w:rsidRPr="0058145A">
        <w:rPr>
          <w:rFonts w:ascii="Arial" w:hAnsi="Arial"/>
          <w:color w:val="000000"/>
          <w:kern w:val="16"/>
          <w:sz w:val="22"/>
        </w:rPr>
        <w:tab/>
        <w:t>Die Baumaßnahmen unterliegen</w:t>
      </w:r>
      <w:r>
        <w:rPr>
          <w:rFonts w:ascii="Arial" w:hAnsi="Arial"/>
          <w:color w:val="000000"/>
          <w:kern w:val="16"/>
          <w:sz w:val="22"/>
        </w:rPr>
        <w:t xml:space="preserve"> dem Zustimmungsverfahren nach § 64 </w:t>
      </w:r>
      <w:proofErr w:type="spellStart"/>
      <w:r>
        <w:rPr>
          <w:rFonts w:ascii="Arial" w:hAnsi="Arial"/>
          <w:color w:val="000000"/>
          <w:kern w:val="16"/>
          <w:sz w:val="22"/>
        </w:rPr>
        <w:t>HBauO</w:t>
      </w:r>
      <w:proofErr w:type="spellEnd"/>
      <w:r>
        <w:rPr>
          <w:rFonts w:ascii="Arial" w:hAnsi="Arial"/>
          <w:color w:val="000000"/>
          <w:kern w:val="16"/>
          <w:sz w:val="22"/>
        </w:rPr>
        <w:t>. Die für die verantwortliche Leitung zuständige Person der UKE-Baudienststelle wird der bzw. dem AN schriftlich benannt.</w:t>
      </w:r>
    </w:p>
    <w:p w14:paraId="0B4C6BEF" w14:textId="77777777" w:rsidR="000950DE" w:rsidRDefault="000950DE">
      <w:pPr>
        <w:spacing w:after="120"/>
        <w:ind w:left="709" w:hanging="709"/>
        <w:jc w:val="both"/>
        <w:rPr>
          <w:rFonts w:ascii="Arial" w:hAnsi="Arial"/>
          <w:color w:val="000000"/>
          <w:kern w:val="16"/>
          <w:sz w:val="22"/>
        </w:rPr>
      </w:pPr>
    </w:p>
    <w:p w14:paraId="0DD5628E" w14:textId="77777777" w:rsidR="000950DE" w:rsidRDefault="006B7030">
      <w:pPr>
        <w:spacing w:after="120"/>
        <w:ind w:left="709" w:hanging="709"/>
        <w:jc w:val="center"/>
        <w:rPr>
          <w:rFonts w:ascii="Arial" w:hAnsi="Arial"/>
          <w:b/>
          <w:color w:val="000000"/>
          <w:kern w:val="16"/>
          <w:sz w:val="24"/>
          <w:szCs w:val="24"/>
        </w:rPr>
      </w:pPr>
      <w:r>
        <w:rPr>
          <w:rFonts w:ascii="Arial" w:hAnsi="Arial"/>
          <w:b/>
          <w:color w:val="000000"/>
          <w:kern w:val="16"/>
          <w:sz w:val="24"/>
          <w:szCs w:val="24"/>
        </w:rPr>
        <w:t>§ 3</w:t>
      </w:r>
    </w:p>
    <w:p w14:paraId="4E3293F0" w14:textId="77777777" w:rsidR="000950DE" w:rsidRDefault="006B7030">
      <w:pPr>
        <w:spacing w:after="240"/>
        <w:ind w:left="709" w:hanging="709"/>
        <w:jc w:val="center"/>
        <w:rPr>
          <w:rFonts w:ascii="Arial" w:hAnsi="Arial"/>
          <w:b/>
          <w:color w:val="000000"/>
          <w:kern w:val="16"/>
          <w:sz w:val="24"/>
          <w:szCs w:val="24"/>
        </w:rPr>
      </w:pPr>
      <w:r>
        <w:rPr>
          <w:rFonts w:ascii="Arial" w:hAnsi="Arial"/>
          <w:b/>
          <w:color w:val="000000"/>
          <w:kern w:val="16"/>
          <w:sz w:val="24"/>
          <w:szCs w:val="24"/>
        </w:rPr>
        <w:t>Planungs- und Überwachungsziele</w:t>
      </w:r>
    </w:p>
    <w:p w14:paraId="05623A6E"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 xml:space="preserve">3.1 </w:t>
      </w:r>
      <w:r>
        <w:rPr>
          <w:rFonts w:ascii="Arial" w:hAnsi="Arial"/>
          <w:color w:val="000000"/>
          <w:kern w:val="16"/>
          <w:sz w:val="22"/>
        </w:rPr>
        <w:tab/>
        <w:t>Die Parteien haben sich auf folgende Planungs- und Überwachungsziele für die Leistungen der bzw. des AN verständigt:</w:t>
      </w:r>
    </w:p>
    <w:p w14:paraId="24683214" w14:textId="77777777" w:rsidR="000950DE" w:rsidRDefault="006B7030">
      <w:pPr>
        <w:keepNext/>
        <w:spacing w:after="120"/>
        <w:jc w:val="both"/>
        <w:rPr>
          <w:rFonts w:ascii="Arial" w:hAnsi="Arial"/>
          <w:color w:val="000000"/>
          <w:kern w:val="16"/>
          <w:sz w:val="22"/>
        </w:rPr>
      </w:pPr>
      <w:r>
        <w:rPr>
          <w:rFonts w:ascii="Arial" w:hAnsi="Arial"/>
          <w:color w:val="000000"/>
          <w:kern w:val="16"/>
          <w:sz w:val="22"/>
        </w:rPr>
        <w:t xml:space="preserve">3.1.1 </w:t>
      </w:r>
      <w:r>
        <w:rPr>
          <w:rFonts w:ascii="Arial" w:hAnsi="Arial"/>
          <w:color w:val="000000"/>
          <w:kern w:val="16"/>
          <w:sz w:val="22"/>
        </w:rPr>
        <w:tab/>
        <w:t>Kosten</w:t>
      </w:r>
    </w:p>
    <w:p w14:paraId="1EBE8C86" w14:textId="5791A426" w:rsidR="000950DE" w:rsidRDefault="00843CA4" w:rsidP="001C2F7C">
      <w:pPr>
        <w:autoSpaceDE w:val="0"/>
        <w:autoSpaceDN w:val="0"/>
        <w:adjustRightInd w:val="0"/>
        <w:spacing w:after="240"/>
        <w:ind w:left="709"/>
        <w:jc w:val="both"/>
        <w:rPr>
          <w:rFonts w:ascii="Arial" w:hAnsi="Arial" w:cs="Arial"/>
          <w:color w:val="000000"/>
          <w:sz w:val="22"/>
          <w:szCs w:val="22"/>
          <w:lang w:eastAsia="zh-CN"/>
        </w:rPr>
      </w:pPr>
      <w:r>
        <w:rPr>
          <w:rFonts w:ascii="Helvetica" w:hAnsi="Helvetica" w:cs="Helvetica"/>
          <w:color w:val="000000"/>
          <w:sz w:val="22"/>
          <w:szCs w:val="22"/>
          <w:lang w:eastAsia="zh-CN"/>
        </w:rPr>
        <w:t xml:space="preserve">Der AN hat die </w:t>
      </w:r>
      <w:r w:rsidR="00096E84">
        <w:rPr>
          <w:rFonts w:ascii="Helvetica" w:hAnsi="Helvetica" w:cs="Helvetica"/>
          <w:color w:val="000000"/>
          <w:sz w:val="22"/>
          <w:szCs w:val="22"/>
          <w:lang w:eastAsia="zh-CN"/>
        </w:rPr>
        <w:t xml:space="preserve">in dem Einzelauftrag </w:t>
      </w:r>
      <w:r w:rsidR="00811CE6">
        <w:rPr>
          <w:rFonts w:ascii="Helvetica" w:hAnsi="Helvetica" w:cs="Helvetica"/>
          <w:color w:val="000000"/>
          <w:sz w:val="22"/>
          <w:szCs w:val="22"/>
          <w:lang w:eastAsia="zh-CN"/>
        </w:rPr>
        <w:t xml:space="preserve">als verbindliche Kostenobergrenze </w:t>
      </w:r>
      <w:r w:rsidR="00096E84">
        <w:rPr>
          <w:rFonts w:ascii="Helvetica" w:hAnsi="Helvetica" w:cs="Helvetica"/>
          <w:color w:val="000000"/>
          <w:sz w:val="22"/>
          <w:szCs w:val="22"/>
          <w:lang w:eastAsia="zh-CN"/>
        </w:rPr>
        <w:t xml:space="preserve">genannten Gesamtbaukosten für die Kostengruppe (KG) 300 </w:t>
      </w:r>
      <w:r w:rsidR="00811CE6">
        <w:rPr>
          <w:rFonts w:ascii="Helvetica" w:hAnsi="Helvetica" w:cs="Helvetica"/>
          <w:color w:val="000000"/>
          <w:sz w:val="22"/>
          <w:szCs w:val="22"/>
          <w:lang w:eastAsia="zh-CN"/>
        </w:rPr>
        <w:t>bei der Erbrin</w:t>
      </w:r>
      <w:r w:rsidR="00C51BE2">
        <w:rPr>
          <w:rFonts w:ascii="Helvetica" w:hAnsi="Helvetica" w:cs="Helvetica"/>
          <w:color w:val="000000"/>
          <w:sz w:val="22"/>
          <w:szCs w:val="22"/>
          <w:lang w:eastAsia="zh-CN"/>
        </w:rPr>
        <w:t>g</w:t>
      </w:r>
      <w:r w:rsidR="00811CE6">
        <w:rPr>
          <w:rFonts w:ascii="Helvetica" w:hAnsi="Helvetica" w:cs="Helvetica"/>
          <w:color w:val="000000"/>
          <w:sz w:val="22"/>
          <w:szCs w:val="22"/>
          <w:lang w:eastAsia="zh-CN"/>
        </w:rPr>
        <w:t xml:space="preserve">ung seiner Planungsleistungen </w:t>
      </w:r>
      <w:r w:rsidR="00096E84">
        <w:rPr>
          <w:rFonts w:ascii="Helvetica" w:hAnsi="Helvetica" w:cs="Helvetica"/>
          <w:color w:val="000000"/>
          <w:sz w:val="22"/>
          <w:szCs w:val="22"/>
          <w:lang w:eastAsia="zh-CN"/>
        </w:rPr>
        <w:t>einzuhalten.</w:t>
      </w:r>
    </w:p>
    <w:p w14:paraId="0F21A25C" w14:textId="77777777" w:rsidR="000950DE" w:rsidRDefault="006B7030" w:rsidP="001C2F7C">
      <w:pPr>
        <w:keepNext/>
        <w:autoSpaceDE w:val="0"/>
        <w:autoSpaceDN w:val="0"/>
        <w:adjustRightInd w:val="0"/>
        <w:spacing w:after="120"/>
        <w:rPr>
          <w:rFonts w:ascii="Arial" w:hAnsi="Arial" w:cs="Arial"/>
          <w:sz w:val="22"/>
          <w:szCs w:val="22"/>
        </w:rPr>
      </w:pPr>
      <w:r>
        <w:rPr>
          <w:rFonts w:ascii="Arial" w:hAnsi="Arial" w:cs="Arial"/>
          <w:sz w:val="22"/>
          <w:szCs w:val="22"/>
        </w:rPr>
        <w:t xml:space="preserve">3.1.2 </w:t>
      </w:r>
      <w:r>
        <w:rPr>
          <w:rFonts w:ascii="Arial" w:hAnsi="Arial" w:cs="Arial"/>
          <w:sz w:val="22"/>
          <w:szCs w:val="22"/>
        </w:rPr>
        <w:tab/>
        <w:t>Termine und Fristen</w:t>
      </w:r>
    </w:p>
    <w:p w14:paraId="63A80624" w14:textId="2ABD0A19" w:rsidR="000950DE" w:rsidRPr="00F87834" w:rsidRDefault="006B7030" w:rsidP="00F87834">
      <w:pPr>
        <w:tabs>
          <w:tab w:val="left" w:pos="709"/>
          <w:tab w:val="left" w:pos="1276"/>
        </w:tabs>
        <w:autoSpaceDE w:val="0"/>
        <w:autoSpaceDN w:val="0"/>
        <w:adjustRightInd w:val="0"/>
        <w:spacing w:after="240"/>
        <w:ind w:left="720"/>
        <w:jc w:val="both"/>
        <w:rPr>
          <w:rFonts w:ascii="Arial" w:hAnsi="Arial" w:cs="Arial"/>
          <w:sz w:val="22"/>
          <w:szCs w:val="22"/>
        </w:rPr>
      </w:pPr>
      <w:r>
        <w:rPr>
          <w:rFonts w:ascii="Arial" w:hAnsi="Arial" w:cs="Arial"/>
          <w:sz w:val="22"/>
          <w:szCs w:val="22"/>
        </w:rPr>
        <w:t xml:space="preserve">Die bzw. der AN hat </w:t>
      </w:r>
      <w:r w:rsidR="007F4655">
        <w:rPr>
          <w:rFonts w:ascii="Arial" w:hAnsi="Arial" w:cs="Arial"/>
          <w:sz w:val="22"/>
          <w:szCs w:val="22"/>
        </w:rPr>
        <w:t xml:space="preserve">die in dem Einzelauftrag </w:t>
      </w:r>
      <w:r w:rsidR="00861A6A">
        <w:rPr>
          <w:rFonts w:ascii="Arial" w:hAnsi="Arial" w:cs="Arial"/>
          <w:sz w:val="22"/>
          <w:szCs w:val="22"/>
        </w:rPr>
        <w:t>festgelegten</w:t>
      </w:r>
      <w:r>
        <w:rPr>
          <w:rFonts w:ascii="Arial" w:hAnsi="Arial" w:cs="Arial"/>
          <w:sz w:val="22"/>
          <w:szCs w:val="22"/>
        </w:rPr>
        <w:t xml:space="preserve"> Termine und Fristen einzuhalten</w:t>
      </w:r>
      <w:r w:rsidR="00861A6A">
        <w:rPr>
          <w:rFonts w:ascii="Arial" w:hAnsi="Arial" w:cs="Arial"/>
          <w:sz w:val="22"/>
          <w:szCs w:val="22"/>
        </w:rPr>
        <w:t>.</w:t>
      </w:r>
    </w:p>
    <w:p w14:paraId="6B3FA677" w14:textId="77777777" w:rsidR="000950DE" w:rsidRDefault="000950DE">
      <w:pPr>
        <w:ind w:left="709" w:hanging="709"/>
        <w:jc w:val="both"/>
        <w:rPr>
          <w:rFonts w:ascii="Arial" w:hAnsi="Arial" w:cs="Arial"/>
          <w:color w:val="000000"/>
          <w:kern w:val="16"/>
          <w:sz w:val="22"/>
          <w:szCs w:val="22"/>
        </w:rPr>
      </w:pPr>
    </w:p>
    <w:p w14:paraId="03E20398"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xml:space="preserve">§ 4 </w:t>
      </w:r>
    </w:p>
    <w:p w14:paraId="10B0821D"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xml:space="preserve">Leistungen der bzw. des AN </w:t>
      </w:r>
    </w:p>
    <w:p w14:paraId="5E7C463C" w14:textId="6CF79521" w:rsidR="000950DE" w:rsidRDefault="006B7030" w:rsidP="00DF0C70">
      <w:pPr>
        <w:spacing w:after="240"/>
        <w:ind w:left="709"/>
        <w:jc w:val="both"/>
        <w:rPr>
          <w:rFonts w:ascii="Arial" w:hAnsi="Arial"/>
          <w:color w:val="000000"/>
          <w:kern w:val="16"/>
          <w:sz w:val="22"/>
        </w:rPr>
      </w:pPr>
      <w:r>
        <w:rPr>
          <w:rFonts w:ascii="Arial" w:hAnsi="Arial"/>
          <w:color w:val="000000"/>
          <w:kern w:val="16"/>
          <w:sz w:val="22"/>
        </w:rPr>
        <w:t xml:space="preserve">Die Auftraggeberin (AG) überträgt der bzw. dem AN mit dem jeweiligen Einzelauftrag </w:t>
      </w:r>
      <w:r w:rsidR="00E77B08">
        <w:rPr>
          <w:rFonts w:ascii="Arial" w:hAnsi="Arial"/>
          <w:color w:val="000000"/>
          <w:kern w:val="16"/>
          <w:sz w:val="22"/>
        </w:rPr>
        <w:t xml:space="preserve">in stufenweiser Beauftragung </w:t>
      </w:r>
      <w:r w:rsidR="004D59C2">
        <w:rPr>
          <w:rFonts w:ascii="Arial" w:hAnsi="Arial"/>
          <w:color w:val="000000"/>
          <w:kern w:val="16"/>
          <w:sz w:val="22"/>
        </w:rPr>
        <w:t xml:space="preserve">(Stufe 1 [LP 1 und 2] fest / Stufe 2 [LP </w:t>
      </w:r>
      <w:r w:rsidR="00B20BB8">
        <w:rPr>
          <w:rFonts w:ascii="Arial" w:hAnsi="Arial"/>
          <w:color w:val="000000"/>
          <w:kern w:val="16"/>
          <w:sz w:val="22"/>
        </w:rPr>
        <w:t>3</w:t>
      </w:r>
      <w:r w:rsidR="004D59C2">
        <w:rPr>
          <w:rFonts w:ascii="Arial" w:hAnsi="Arial"/>
          <w:color w:val="000000"/>
          <w:kern w:val="16"/>
          <w:sz w:val="22"/>
        </w:rPr>
        <w:t>]</w:t>
      </w:r>
      <w:r w:rsidR="00B20BB8">
        <w:rPr>
          <w:rFonts w:ascii="Arial" w:hAnsi="Arial"/>
          <w:color w:val="000000"/>
          <w:kern w:val="16"/>
          <w:sz w:val="22"/>
        </w:rPr>
        <w:t>, Stufe 2a [LP4</w:t>
      </w:r>
      <w:r w:rsidR="00E944B2">
        <w:rPr>
          <w:rFonts w:ascii="Arial" w:hAnsi="Arial"/>
          <w:color w:val="000000"/>
          <w:kern w:val="16"/>
          <w:sz w:val="22"/>
        </w:rPr>
        <w:t xml:space="preserve">], </w:t>
      </w:r>
      <w:r w:rsidR="00DF0C70">
        <w:rPr>
          <w:rFonts w:ascii="Arial" w:hAnsi="Arial"/>
          <w:color w:val="000000"/>
          <w:kern w:val="16"/>
          <w:sz w:val="22"/>
        </w:rPr>
        <w:t xml:space="preserve">Stufe 3 [LP </w:t>
      </w:r>
      <w:r w:rsidR="00E944B2">
        <w:rPr>
          <w:rFonts w:ascii="Arial" w:hAnsi="Arial"/>
          <w:color w:val="000000"/>
          <w:kern w:val="16"/>
          <w:sz w:val="22"/>
        </w:rPr>
        <w:t>5</w:t>
      </w:r>
      <w:r w:rsidR="00DF0C70">
        <w:rPr>
          <w:rFonts w:ascii="Arial" w:hAnsi="Arial"/>
          <w:color w:val="000000"/>
          <w:kern w:val="16"/>
          <w:sz w:val="22"/>
        </w:rPr>
        <w:t>-</w:t>
      </w:r>
      <w:r w:rsidR="00E944B2">
        <w:rPr>
          <w:rFonts w:ascii="Arial" w:hAnsi="Arial"/>
          <w:color w:val="000000"/>
          <w:kern w:val="16"/>
          <w:sz w:val="22"/>
        </w:rPr>
        <w:t>7</w:t>
      </w:r>
      <w:r w:rsidR="00DF0C70">
        <w:rPr>
          <w:rFonts w:ascii="Arial" w:hAnsi="Arial"/>
          <w:color w:val="000000"/>
          <w:kern w:val="16"/>
          <w:sz w:val="22"/>
        </w:rPr>
        <w:t>]</w:t>
      </w:r>
      <w:r w:rsidR="00E944B2">
        <w:rPr>
          <w:rFonts w:ascii="Arial" w:hAnsi="Arial"/>
          <w:color w:val="000000"/>
          <w:kern w:val="16"/>
          <w:sz w:val="22"/>
        </w:rPr>
        <w:t xml:space="preserve">, Stufe 4 [LP 8] und Stufe </w:t>
      </w:r>
      <w:r w:rsidR="00DE08CE">
        <w:rPr>
          <w:rFonts w:ascii="Arial" w:hAnsi="Arial"/>
          <w:color w:val="000000"/>
          <w:kern w:val="16"/>
          <w:sz w:val="22"/>
        </w:rPr>
        <w:t>5 [</w:t>
      </w:r>
      <w:proofErr w:type="spellStart"/>
      <w:r w:rsidR="00DE08CE">
        <w:rPr>
          <w:rFonts w:ascii="Arial" w:hAnsi="Arial"/>
          <w:color w:val="000000"/>
          <w:kern w:val="16"/>
          <w:sz w:val="22"/>
        </w:rPr>
        <w:t>Lp</w:t>
      </w:r>
      <w:proofErr w:type="spellEnd"/>
      <w:r w:rsidR="00DE08CE">
        <w:rPr>
          <w:rFonts w:ascii="Arial" w:hAnsi="Arial"/>
          <w:color w:val="000000"/>
          <w:kern w:val="16"/>
          <w:sz w:val="22"/>
        </w:rPr>
        <w:t xml:space="preserve"> 9]</w:t>
      </w:r>
      <w:r w:rsidR="00DF0C70">
        <w:rPr>
          <w:rFonts w:ascii="Arial" w:hAnsi="Arial"/>
          <w:color w:val="000000"/>
          <w:kern w:val="16"/>
          <w:sz w:val="22"/>
        </w:rPr>
        <w:t xml:space="preserve"> jeweils optional)</w:t>
      </w:r>
      <w:r w:rsidR="004D59C2">
        <w:rPr>
          <w:rFonts w:ascii="Arial" w:hAnsi="Arial"/>
          <w:color w:val="000000"/>
          <w:kern w:val="16"/>
          <w:sz w:val="22"/>
        </w:rPr>
        <w:t xml:space="preserve"> </w:t>
      </w:r>
      <w:r w:rsidR="00DF0C70">
        <w:rPr>
          <w:rFonts w:ascii="Arial" w:hAnsi="Arial"/>
          <w:color w:val="000000"/>
          <w:kern w:val="16"/>
          <w:sz w:val="22"/>
        </w:rPr>
        <w:t>die Grundleistungen sowie</w:t>
      </w:r>
      <w:r w:rsidR="00E77B08">
        <w:rPr>
          <w:rFonts w:ascii="Arial" w:hAnsi="Arial"/>
          <w:color w:val="000000"/>
          <w:kern w:val="16"/>
          <w:sz w:val="22"/>
        </w:rPr>
        <w:t xml:space="preserve"> optionale besondere Leistungen</w:t>
      </w:r>
      <w:r>
        <w:rPr>
          <w:rFonts w:ascii="Arial" w:hAnsi="Arial"/>
          <w:color w:val="000000"/>
          <w:kern w:val="16"/>
          <w:sz w:val="22"/>
        </w:rPr>
        <w:t xml:space="preserve"> für die </w:t>
      </w:r>
      <w:r w:rsidR="00E746E1">
        <w:rPr>
          <w:rFonts w:ascii="Arial" w:hAnsi="Arial"/>
          <w:color w:val="000000"/>
          <w:kern w:val="16"/>
          <w:sz w:val="22"/>
        </w:rPr>
        <w:t>Objektplanung (Architektenleistungen)</w:t>
      </w:r>
      <w:r w:rsidR="00F41C6B">
        <w:rPr>
          <w:rFonts w:ascii="Arial" w:hAnsi="Arial"/>
          <w:color w:val="000000"/>
          <w:kern w:val="16"/>
          <w:sz w:val="22"/>
        </w:rPr>
        <w:t xml:space="preserve"> betreffend das jeweilige Bauvorhaben.</w:t>
      </w:r>
      <w:r w:rsidR="007E160E" w:rsidRPr="007E160E">
        <w:t xml:space="preserve"> </w:t>
      </w:r>
      <w:r w:rsidR="007E160E" w:rsidRPr="007E160E">
        <w:rPr>
          <w:rFonts w:ascii="Arial" w:hAnsi="Arial"/>
          <w:color w:val="000000"/>
          <w:kern w:val="16"/>
          <w:sz w:val="22"/>
        </w:rPr>
        <w:t>Teilweise wird eine Beauftragung nur der späten Leistungsphasen LPH 5-</w:t>
      </w:r>
      <w:r w:rsidR="00622BE3">
        <w:rPr>
          <w:rFonts w:ascii="Arial" w:hAnsi="Arial"/>
          <w:color w:val="000000"/>
          <w:kern w:val="16"/>
          <w:sz w:val="22"/>
        </w:rPr>
        <w:t>9</w:t>
      </w:r>
      <w:r w:rsidR="007E160E" w:rsidRPr="007E160E">
        <w:rPr>
          <w:rFonts w:ascii="Arial" w:hAnsi="Arial"/>
          <w:color w:val="000000"/>
          <w:kern w:val="16"/>
          <w:sz w:val="22"/>
        </w:rPr>
        <w:t xml:space="preserve"> (</w:t>
      </w:r>
      <w:r w:rsidR="00507305">
        <w:rPr>
          <w:rFonts w:ascii="Arial" w:hAnsi="Arial"/>
          <w:color w:val="000000"/>
          <w:kern w:val="16"/>
          <w:sz w:val="22"/>
        </w:rPr>
        <w:t xml:space="preserve">stufenweise, </w:t>
      </w:r>
      <w:r w:rsidR="007E160E" w:rsidRPr="007E160E">
        <w:rPr>
          <w:rFonts w:ascii="Arial" w:hAnsi="Arial"/>
          <w:color w:val="000000"/>
          <w:kern w:val="16"/>
          <w:sz w:val="22"/>
        </w:rPr>
        <w:t>beginnend mit der Ausführungsplanung) erfolgen.</w:t>
      </w:r>
    </w:p>
    <w:p w14:paraId="0EACE5CB" w14:textId="77777777" w:rsidR="000950DE" w:rsidRDefault="000950DE">
      <w:pPr>
        <w:jc w:val="both"/>
        <w:rPr>
          <w:rFonts w:ascii="Arial" w:hAnsi="Arial"/>
          <w:kern w:val="16"/>
          <w:sz w:val="22"/>
        </w:rPr>
      </w:pPr>
    </w:p>
    <w:p w14:paraId="19F8582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5</w:t>
      </w:r>
    </w:p>
    <w:p w14:paraId="675B1EA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Leistungsänderungen</w:t>
      </w:r>
    </w:p>
    <w:p w14:paraId="2DB4770A"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5.1</w:t>
      </w:r>
      <w:r>
        <w:rPr>
          <w:rFonts w:ascii="Arial" w:hAnsi="Arial"/>
          <w:color w:val="000000"/>
          <w:kern w:val="16"/>
          <w:sz w:val="22"/>
        </w:rPr>
        <w:tab/>
        <w:t xml:space="preserve">Die AG ist zur schriftlichen Anordnung von Vertragsänderungen gemäß § 650b Abs. 1 BGB sowie zur schriftlichen Anordnung von Wiederholungsleistungen berechtigt. </w:t>
      </w:r>
    </w:p>
    <w:p w14:paraId="7F478A34" w14:textId="77777777" w:rsidR="000950DE" w:rsidRPr="00F25E92" w:rsidRDefault="006B7030">
      <w:pPr>
        <w:spacing w:after="240"/>
        <w:ind w:left="709" w:hanging="709"/>
        <w:jc w:val="both"/>
        <w:rPr>
          <w:rFonts w:ascii="Arial" w:hAnsi="Arial"/>
          <w:color w:val="000000"/>
          <w:kern w:val="16"/>
          <w:sz w:val="22"/>
        </w:rPr>
      </w:pPr>
      <w:r>
        <w:rPr>
          <w:rFonts w:ascii="Arial" w:hAnsi="Arial"/>
          <w:color w:val="000000"/>
          <w:kern w:val="16"/>
          <w:sz w:val="22"/>
        </w:rPr>
        <w:lastRenderedPageBreak/>
        <w:tab/>
        <w:t xml:space="preserve">Es wird klargestellt, dass eine Mängelrüge zur Behebung von Planungsfehlern, eine Anordnung zur Aufholung von Verzügen oder eine Anordnung zur Behebung von sonstigen vertragswidrigen Schlechtleistungen jeweils </w:t>
      </w:r>
      <w:r w:rsidRPr="009D65E2">
        <w:rPr>
          <w:rFonts w:ascii="Arial" w:hAnsi="Arial"/>
          <w:color w:val="000000"/>
          <w:kern w:val="16"/>
          <w:sz w:val="22"/>
          <w:u w:val="single"/>
        </w:rPr>
        <w:t>keine Leistungsänderung</w:t>
      </w:r>
      <w:r>
        <w:rPr>
          <w:rFonts w:ascii="Arial" w:hAnsi="Arial"/>
          <w:color w:val="000000"/>
          <w:kern w:val="16"/>
          <w:sz w:val="22"/>
        </w:rPr>
        <w:t xml:space="preserve"> bzw. keine Wiederholungsleistung darstellt und somit keine Mehrvergütung auslöst, sondern jeweils vom AN zur Erfüllung des vertraglichen Leistungsumfangs umzusetzen ist und von dem vertraglichen </w:t>
      </w:r>
      <w:r w:rsidRPr="00F25E92">
        <w:rPr>
          <w:rFonts w:ascii="Arial" w:hAnsi="Arial"/>
          <w:color w:val="000000"/>
          <w:kern w:val="16"/>
          <w:sz w:val="22"/>
        </w:rPr>
        <w:t>Honorar abgegolten ist.</w:t>
      </w:r>
    </w:p>
    <w:p w14:paraId="768DE958" w14:textId="77777777" w:rsidR="000950DE" w:rsidRPr="00F25E92"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5.2</w:t>
      </w:r>
      <w:r w:rsidRPr="00F25E92">
        <w:rPr>
          <w:rFonts w:ascii="Arial" w:hAnsi="Arial"/>
          <w:color w:val="000000"/>
          <w:kern w:val="16"/>
          <w:sz w:val="22"/>
        </w:rPr>
        <w:tab/>
        <w:t>Der AN ist verpflichtet, die AG vor der Ausführung von Leistungen darauf hinzuweisen, dass es sich seiner Meinung nach um zusätzlich zu honorierende Leistungen handelt.</w:t>
      </w:r>
    </w:p>
    <w:p w14:paraId="3D3DC9EF" w14:textId="5322A303" w:rsidR="000950DE" w:rsidRPr="00F25E92"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5.3</w:t>
      </w:r>
      <w:r w:rsidRPr="00F25E92">
        <w:rPr>
          <w:rFonts w:ascii="Arial" w:hAnsi="Arial"/>
          <w:color w:val="000000"/>
          <w:kern w:val="16"/>
          <w:sz w:val="22"/>
        </w:rPr>
        <w:tab/>
        <w:t>Sofern und soweit im Einzelfall tatsächlich eine zusätzliche Leistung oder eine Wiederholungsleistung vorliegt, erfolgt die Mehrvergütung des AN nach tatsächlichem Aufwand auf Nachweis zu den i</w:t>
      </w:r>
      <w:r w:rsidR="005A60B0" w:rsidRPr="00F25E92">
        <w:rPr>
          <w:rFonts w:ascii="Arial" w:hAnsi="Arial"/>
          <w:color w:val="000000"/>
          <w:kern w:val="16"/>
          <w:sz w:val="22"/>
        </w:rPr>
        <w:t>n der</w:t>
      </w:r>
      <w:r w:rsidRPr="00F25E92">
        <w:rPr>
          <w:rFonts w:ascii="Arial" w:hAnsi="Arial"/>
          <w:color w:val="000000"/>
          <w:kern w:val="16"/>
          <w:sz w:val="22"/>
        </w:rPr>
        <w:t xml:space="preserve"> Honoraraufstellung (</w:t>
      </w:r>
      <w:r w:rsidRPr="00F25E92">
        <w:rPr>
          <w:rFonts w:ascii="Arial" w:hAnsi="Arial"/>
          <w:b/>
          <w:color w:val="000000"/>
          <w:kern w:val="16"/>
          <w:sz w:val="22"/>
        </w:rPr>
        <w:t xml:space="preserve">Anlage </w:t>
      </w:r>
      <w:r w:rsidR="00817350" w:rsidRPr="00F25E92">
        <w:rPr>
          <w:rFonts w:ascii="Arial" w:hAnsi="Arial"/>
          <w:b/>
          <w:color w:val="000000"/>
          <w:kern w:val="16"/>
          <w:sz w:val="22"/>
        </w:rPr>
        <w:t>4</w:t>
      </w:r>
      <w:r w:rsidRPr="00F25E92">
        <w:rPr>
          <w:rFonts w:ascii="Arial" w:hAnsi="Arial"/>
          <w:color w:val="000000"/>
          <w:kern w:val="16"/>
          <w:sz w:val="22"/>
        </w:rPr>
        <w:t xml:space="preserve">) vereinbarten Stundensätzen. </w:t>
      </w:r>
    </w:p>
    <w:p w14:paraId="06789E22" w14:textId="77777777" w:rsidR="000950DE" w:rsidRPr="00F25E92"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ab/>
        <w:t>Die Parteien werden sich im Einzelfall bemühen, das Nachtragshonorar angemessen zu pauschalieren.</w:t>
      </w:r>
    </w:p>
    <w:p w14:paraId="5C573CB1" w14:textId="77777777" w:rsidR="000950DE"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5.4</w:t>
      </w:r>
      <w:r w:rsidRPr="00F25E92">
        <w:rPr>
          <w:rFonts w:ascii="Arial" w:hAnsi="Arial"/>
          <w:color w:val="000000"/>
          <w:kern w:val="16"/>
          <w:sz w:val="22"/>
        </w:rPr>
        <w:tab/>
        <w:t>Aufgrund der bestehenden vertraglichen Vereinbarung über die Mehrvergütung bei Vertragsänderungen und Wiederholungsleistungen</w:t>
      </w:r>
      <w:r>
        <w:rPr>
          <w:rFonts w:ascii="Arial" w:hAnsi="Arial"/>
          <w:color w:val="000000"/>
          <w:kern w:val="16"/>
          <w:sz w:val="22"/>
        </w:rPr>
        <w:t xml:space="preserve"> ist der AN sofort nach dem Erhalt einer schriftlichen Anordnung der AG zur Ausführung der angeordneten Vertragsänderung oder der angeordneten Wiederholungsleistung verpflichtet. </w:t>
      </w:r>
    </w:p>
    <w:p w14:paraId="19C030F0" w14:textId="77777777" w:rsidR="000950DE" w:rsidRDefault="006B7030">
      <w:pPr>
        <w:spacing w:after="240"/>
        <w:ind w:left="709"/>
        <w:jc w:val="both"/>
        <w:rPr>
          <w:rFonts w:ascii="Arial" w:hAnsi="Arial"/>
          <w:color w:val="000000"/>
          <w:kern w:val="16"/>
          <w:sz w:val="22"/>
        </w:rPr>
      </w:pPr>
      <w:r>
        <w:rPr>
          <w:rFonts w:ascii="Arial" w:hAnsi="Arial"/>
          <w:color w:val="000000"/>
          <w:kern w:val="16"/>
          <w:sz w:val="22"/>
        </w:rPr>
        <w:t>Die 30-Tagesfrist gem. § 650b Abs. 2 Satz 1 BGB gilt in diesem Vertragsverhältnis nicht.</w:t>
      </w:r>
    </w:p>
    <w:p w14:paraId="7D222A78"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5.5</w:t>
      </w:r>
      <w:r>
        <w:rPr>
          <w:rFonts w:ascii="Arial" w:hAnsi="Arial"/>
          <w:color w:val="000000"/>
          <w:kern w:val="16"/>
          <w:sz w:val="22"/>
        </w:rPr>
        <w:tab/>
        <w:t>Es wird klargestellt, dass § 650c BGB für Vergütungsansprüche aus und im Zusammenhang mit diesem Vertragsverhältnis ebenfalls nicht gilt.</w:t>
      </w:r>
    </w:p>
    <w:p w14:paraId="22C44225" w14:textId="77777777" w:rsidR="000950DE" w:rsidRDefault="000950DE">
      <w:pPr>
        <w:jc w:val="both"/>
        <w:rPr>
          <w:rFonts w:ascii="Arial" w:hAnsi="Arial"/>
          <w:b/>
          <w:color w:val="000000"/>
          <w:kern w:val="16"/>
          <w:sz w:val="24"/>
        </w:rPr>
      </w:pPr>
    </w:p>
    <w:p w14:paraId="5E2A455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6</w:t>
      </w:r>
    </w:p>
    <w:p w14:paraId="16B38B9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Zusammenarbeit zwischen AG, AN und anderen fachlich Beteiligten</w:t>
      </w:r>
    </w:p>
    <w:p w14:paraId="09411E1A" w14:textId="34CDF025" w:rsidR="003B6805" w:rsidRDefault="003B6805" w:rsidP="003B6805">
      <w:pPr>
        <w:spacing w:after="120"/>
        <w:ind w:left="709" w:hanging="709"/>
        <w:jc w:val="both"/>
        <w:rPr>
          <w:rFonts w:ascii="Arial" w:hAnsi="Arial"/>
          <w:color w:val="000000"/>
          <w:kern w:val="16"/>
          <w:sz w:val="22"/>
        </w:rPr>
      </w:pPr>
      <w:r>
        <w:rPr>
          <w:rFonts w:ascii="Arial" w:hAnsi="Arial"/>
          <w:color w:val="000000"/>
          <w:kern w:val="16"/>
          <w:sz w:val="22"/>
        </w:rPr>
        <w:tab/>
        <w:t>Für die Zusammenarbeit zwischen AG, AN und anderen fachlichen Beteiligten gelten die Regelungen des Einzelvertrages.</w:t>
      </w:r>
    </w:p>
    <w:p w14:paraId="4A92C33D" w14:textId="77777777" w:rsidR="000950DE" w:rsidRDefault="000950DE">
      <w:pPr>
        <w:keepNext/>
        <w:jc w:val="center"/>
        <w:rPr>
          <w:rFonts w:ascii="Arial" w:hAnsi="Arial"/>
          <w:b/>
          <w:color w:val="000000"/>
          <w:kern w:val="16"/>
          <w:sz w:val="24"/>
        </w:rPr>
      </w:pPr>
    </w:p>
    <w:p w14:paraId="7B58D1A0"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7</w:t>
      </w:r>
    </w:p>
    <w:p w14:paraId="196ED87F"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Vertragsstrafe</w:t>
      </w:r>
    </w:p>
    <w:p w14:paraId="718AE5D0" w14:textId="32A4564A" w:rsidR="000950DE" w:rsidRDefault="003B6805" w:rsidP="003B6805">
      <w:pPr>
        <w:spacing w:after="240"/>
        <w:ind w:left="709" w:hanging="709"/>
        <w:jc w:val="both"/>
        <w:rPr>
          <w:rFonts w:ascii="Arial" w:hAnsi="Arial"/>
          <w:color w:val="000000"/>
          <w:kern w:val="16"/>
          <w:sz w:val="22"/>
          <w:szCs w:val="22"/>
        </w:rPr>
      </w:pPr>
      <w:r>
        <w:rPr>
          <w:rFonts w:ascii="Arial" w:hAnsi="Arial"/>
          <w:color w:val="000000"/>
          <w:kern w:val="16"/>
          <w:sz w:val="22"/>
          <w:szCs w:val="22"/>
        </w:rPr>
        <w:tab/>
        <w:t>Für die Vertragsstrafe gelten die Regelungen des Einzelvertrages.</w:t>
      </w:r>
    </w:p>
    <w:p w14:paraId="10EDE89C"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8</w:t>
      </w:r>
    </w:p>
    <w:p w14:paraId="1201716E"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Vergütung</w:t>
      </w:r>
    </w:p>
    <w:p w14:paraId="4FE74F0A" w14:textId="37BD7ADE" w:rsidR="000950DE" w:rsidRDefault="00F57E00">
      <w:pPr>
        <w:spacing w:after="240"/>
        <w:ind w:left="709" w:hanging="709"/>
        <w:jc w:val="both"/>
        <w:rPr>
          <w:rFonts w:ascii="Arial" w:hAnsi="Arial"/>
          <w:color w:val="000000"/>
          <w:kern w:val="16"/>
          <w:sz w:val="22"/>
        </w:rPr>
      </w:pPr>
      <w:r>
        <w:rPr>
          <w:rFonts w:ascii="Arial" w:hAnsi="Arial"/>
          <w:color w:val="000000"/>
          <w:kern w:val="16"/>
          <w:sz w:val="22"/>
        </w:rPr>
        <w:tab/>
        <w:t>Für die Vergütung gelten die Regelungen des Einzelvertrages.</w:t>
      </w:r>
      <w:r w:rsidR="0035576F">
        <w:rPr>
          <w:rFonts w:ascii="Arial" w:hAnsi="Arial"/>
          <w:color w:val="000000"/>
          <w:kern w:val="16"/>
          <w:sz w:val="22"/>
        </w:rPr>
        <w:t xml:space="preserve"> </w:t>
      </w:r>
    </w:p>
    <w:p w14:paraId="7C1D5036" w14:textId="77777777" w:rsidR="00E53237" w:rsidRDefault="00E53237">
      <w:pPr>
        <w:spacing w:after="240"/>
        <w:ind w:left="709" w:hanging="709"/>
        <w:jc w:val="both"/>
        <w:rPr>
          <w:rFonts w:ascii="Arial" w:hAnsi="Arial"/>
          <w:color w:val="000000"/>
          <w:kern w:val="16"/>
          <w:sz w:val="22"/>
        </w:rPr>
      </w:pPr>
    </w:p>
    <w:p w14:paraId="77D01C9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lastRenderedPageBreak/>
        <w:t>§ 9</w:t>
      </w:r>
    </w:p>
    <w:p w14:paraId="05E553D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Verzugs- und Mängelrechte vor Abnahme</w:t>
      </w:r>
    </w:p>
    <w:p w14:paraId="49CD9B72"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t>9.1</w:t>
      </w:r>
      <w:r>
        <w:rPr>
          <w:rFonts w:ascii="Arial" w:hAnsi="Arial"/>
          <w:color w:val="000000"/>
          <w:kern w:val="16"/>
          <w:sz w:val="22"/>
          <w:szCs w:val="22"/>
        </w:rPr>
        <w:tab/>
        <w:t xml:space="preserve">Gerät der AN mit seinen Leistungen ganz oder teilweise in Verzug, kann die AG ihm eine angemessene Nachfrist setzen. Nach einem erfolglosen Ablauf der Nachfrist kann die AG die ausstehenden (Teil-)Leistungen auf Kosten des AN durch Dritte ausführen lassen (Selbstvornahme bei Nichtleistung). </w:t>
      </w:r>
    </w:p>
    <w:p w14:paraId="6FD13D6D"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t>9.2</w:t>
      </w:r>
      <w:r>
        <w:rPr>
          <w:rFonts w:ascii="Arial" w:hAnsi="Arial"/>
          <w:color w:val="000000"/>
          <w:kern w:val="16"/>
          <w:sz w:val="22"/>
          <w:szCs w:val="22"/>
        </w:rPr>
        <w:tab/>
        <w:t>Ist bereits vor dem Ablauf eines Vertragstermins erkennbar, dass die Einhaltung des Vertragstermins durch die unzureichende Leistungserbringung des AN gefährdet wird, hat der AN auf Verlangen der AG unverzüglich Abhilfe zu schaffen. Kommt der AN dieser Abhilfeverpflichtung nicht nach, kann die AG ihm eine angemessene Nachfrist setzen. Nach einem erfolglosen Ablauf der Nachfrist kann die AG die betreffenden</w:t>
      </w:r>
      <w:proofErr w:type="gramStart"/>
      <w:r>
        <w:rPr>
          <w:rFonts w:ascii="Arial" w:hAnsi="Arial"/>
          <w:color w:val="000000"/>
          <w:kern w:val="16"/>
          <w:sz w:val="22"/>
          <w:szCs w:val="22"/>
        </w:rPr>
        <w:t xml:space="preserve">   (</w:t>
      </w:r>
      <w:proofErr w:type="gramEnd"/>
      <w:r>
        <w:rPr>
          <w:rFonts w:ascii="Arial" w:hAnsi="Arial"/>
          <w:color w:val="000000"/>
          <w:kern w:val="16"/>
          <w:sz w:val="22"/>
          <w:szCs w:val="22"/>
        </w:rPr>
        <w:t>Teil-)Leistungen auf Kosten des AN durch Dritte ausführen lassen (Selbstvornahme vor Fälligkeit).</w:t>
      </w:r>
    </w:p>
    <w:p w14:paraId="492E76B5"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t>9.3</w:t>
      </w:r>
      <w:r>
        <w:rPr>
          <w:rFonts w:ascii="Arial" w:hAnsi="Arial"/>
          <w:color w:val="000000"/>
          <w:kern w:val="16"/>
          <w:sz w:val="22"/>
          <w:szCs w:val="22"/>
        </w:rPr>
        <w:tab/>
        <w:t>Der AN ist auch vor der Abnahme während des gesamten Zeitraums der Leistungserbringung verpflichtet, gerügte Mängel an seinen Leistungen innerhalb angemessener Frist zu beseitigen. Kommt der AN dieser Verpflichtung innerhalb einer von der AG gesetzten angemessenen Frist nicht nach, so kann die AG den betreffenden Mangel auf Kosten des AN durch Dritte beseitigen lassen (Selbstvornahme bei Mängeln vor Abnahme).</w:t>
      </w:r>
    </w:p>
    <w:p w14:paraId="168CDE31" w14:textId="74F88299" w:rsidR="000950DE" w:rsidRDefault="006B7030">
      <w:pPr>
        <w:spacing w:after="240"/>
        <w:ind w:left="709" w:hanging="709"/>
        <w:jc w:val="both"/>
        <w:rPr>
          <w:rFonts w:ascii="Arial" w:hAnsi="Arial"/>
          <w:color w:val="000000"/>
          <w:kern w:val="16"/>
          <w:sz w:val="22"/>
        </w:rPr>
      </w:pPr>
      <w:r>
        <w:rPr>
          <w:rFonts w:ascii="Arial" w:hAnsi="Arial"/>
          <w:color w:val="000000"/>
          <w:kern w:val="16"/>
          <w:sz w:val="22"/>
          <w:szCs w:val="22"/>
        </w:rPr>
        <w:tab/>
      </w:r>
      <w:r>
        <w:rPr>
          <w:rFonts w:ascii="Arial" w:hAnsi="Arial"/>
          <w:color w:val="000000"/>
          <w:kern w:val="16"/>
          <w:sz w:val="22"/>
        </w:rPr>
        <w:t>Nach der Abnahme bestimmen sich die Mängelrechte der AG nach § 1</w:t>
      </w:r>
      <w:r w:rsidR="005B4C77">
        <w:rPr>
          <w:rFonts w:ascii="Arial" w:hAnsi="Arial"/>
          <w:color w:val="000000"/>
          <w:kern w:val="16"/>
          <w:sz w:val="22"/>
        </w:rPr>
        <w:t>2</w:t>
      </w:r>
      <w:r>
        <w:rPr>
          <w:rFonts w:ascii="Arial" w:hAnsi="Arial"/>
          <w:color w:val="000000"/>
          <w:kern w:val="16"/>
          <w:sz w:val="22"/>
        </w:rPr>
        <w:t xml:space="preserve"> AVB </w:t>
      </w:r>
      <w:proofErr w:type="spellStart"/>
      <w:r>
        <w:rPr>
          <w:rFonts w:ascii="Arial" w:hAnsi="Arial"/>
          <w:color w:val="000000"/>
          <w:kern w:val="16"/>
          <w:sz w:val="22"/>
        </w:rPr>
        <w:t>i.V.m</w:t>
      </w:r>
      <w:proofErr w:type="spellEnd"/>
      <w:r>
        <w:rPr>
          <w:rFonts w:ascii="Arial" w:hAnsi="Arial"/>
          <w:color w:val="000000"/>
          <w:kern w:val="16"/>
          <w:sz w:val="22"/>
        </w:rPr>
        <w:t>. den gesetzlichen Vorschriften.</w:t>
      </w:r>
    </w:p>
    <w:p w14:paraId="40317199"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10</w:t>
      </w:r>
    </w:p>
    <w:p w14:paraId="43DFC36A"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Haftpflichtversicherung der bzw. des AN</w:t>
      </w:r>
    </w:p>
    <w:p w14:paraId="7A588243" w14:textId="1C0CBCDE" w:rsidR="000950DE" w:rsidRDefault="006B7030">
      <w:pPr>
        <w:spacing w:after="120"/>
        <w:ind w:left="709" w:hanging="709"/>
        <w:jc w:val="both"/>
        <w:rPr>
          <w:rFonts w:ascii="Arial" w:hAnsi="Arial"/>
          <w:color w:val="000000"/>
          <w:kern w:val="16"/>
          <w:sz w:val="22"/>
        </w:rPr>
      </w:pPr>
      <w:r>
        <w:rPr>
          <w:rFonts w:ascii="Arial" w:hAnsi="Arial"/>
          <w:color w:val="000000"/>
          <w:kern w:val="16"/>
          <w:sz w:val="22"/>
        </w:rPr>
        <w:t>10.1</w:t>
      </w:r>
      <w:r>
        <w:rPr>
          <w:rFonts w:ascii="Arial" w:hAnsi="Arial"/>
          <w:color w:val="000000"/>
          <w:kern w:val="16"/>
          <w:sz w:val="22"/>
        </w:rPr>
        <w:tab/>
        <w:t>Die Deckungssummen der Berufshaftpflichtversicherung nach § 1</w:t>
      </w:r>
      <w:r w:rsidR="00E10FD5">
        <w:rPr>
          <w:rFonts w:ascii="Arial" w:hAnsi="Arial"/>
          <w:color w:val="000000"/>
          <w:kern w:val="16"/>
          <w:sz w:val="22"/>
        </w:rPr>
        <w:t>3</w:t>
      </w:r>
      <w:r>
        <w:rPr>
          <w:rFonts w:ascii="Arial" w:hAnsi="Arial"/>
          <w:color w:val="000000"/>
          <w:kern w:val="16"/>
          <w:sz w:val="22"/>
        </w:rPr>
        <w:t xml:space="preserve"> AVB (</w:t>
      </w:r>
      <w:r>
        <w:rPr>
          <w:rFonts w:ascii="Arial" w:hAnsi="Arial"/>
          <w:b/>
          <w:color w:val="000000"/>
          <w:kern w:val="16"/>
          <w:sz w:val="22"/>
        </w:rPr>
        <w:t xml:space="preserve">Anlage </w:t>
      </w:r>
      <w:r w:rsidR="00E10FD5">
        <w:rPr>
          <w:rFonts w:ascii="Arial" w:hAnsi="Arial"/>
          <w:b/>
          <w:color w:val="000000"/>
          <w:kern w:val="16"/>
          <w:sz w:val="22"/>
        </w:rPr>
        <w:t>2</w:t>
      </w:r>
      <w:r>
        <w:rPr>
          <w:rFonts w:ascii="Arial" w:hAnsi="Arial"/>
          <w:color w:val="000000"/>
          <w:kern w:val="16"/>
          <w:sz w:val="22"/>
        </w:rPr>
        <w:t>) müssen mindestens betragen:</w:t>
      </w:r>
    </w:p>
    <w:p w14:paraId="308A2C7E" w14:textId="77777777" w:rsidR="000950DE" w:rsidRDefault="006B7030">
      <w:pPr>
        <w:numPr>
          <w:ilvl w:val="0"/>
          <w:numId w:val="8"/>
        </w:numPr>
        <w:tabs>
          <w:tab w:val="right" w:pos="2977"/>
          <w:tab w:val="right" w:pos="6521"/>
        </w:tabs>
        <w:spacing w:after="60"/>
        <w:jc w:val="both"/>
        <w:rPr>
          <w:rFonts w:ascii="Arial" w:hAnsi="Arial"/>
          <w:color w:val="000000"/>
          <w:kern w:val="16"/>
          <w:sz w:val="22"/>
        </w:rPr>
      </w:pPr>
      <w:r>
        <w:rPr>
          <w:rFonts w:ascii="Arial" w:hAnsi="Arial"/>
          <w:color w:val="000000"/>
          <w:kern w:val="16"/>
          <w:sz w:val="22"/>
        </w:rPr>
        <w:tab/>
        <w:t>für Personenschäden</w:t>
      </w:r>
      <w:r>
        <w:rPr>
          <w:rFonts w:ascii="Arial" w:hAnsi="Arial"/>
          <w:color w:val="000000"/>
          <w:kern w:val="16"/>
          <w:sz w:val="22"/>
        </w:rPr>
        <w:tab/>
        <w:t>2.000.000 Euro</w:t>
      </w:r>
    </w:p>
    <w:p w14:paraId="3FD9A3D5" w14:textId="77777777" w:rsidR="000950DE" w:rsidRDefault="006B7030">
      <w:pPr>
        <w:numPr>
          <w:ilvl w:val="0"/>
          <w:numId w:val="8"/>
        </w:numPr>
        <w:tabs>
          <w:tab w:val="right" w:pos="2977"/>
          <w:tab w:val="left" w:pos="4962"/>
          <w:tab w:val="right" w:pos="6521"/>
        </w:tabs>
        <w:spacing w:after="120"/>
        <w:ind w:left="993" w:hanging="284"/>
        <w:jc w:val="both"/>
        <w:rPr>
          <w:rFonts w:ascii="Arial" w:hAnsi="Arial"/>
          <w:color w:val="000000"/>
          <w:kern w:val="16"/>
          <w:sz w:val="22"/>
        </w:rPr>
      </w:pPr>
      <w:r>
        <w:rPr>
          <w:rFonts w:ascii="Arial" w:hAnsi="Arial"/>
          <w:color w:val="000000"/>
          <w:kern w:val="16"/>
          <w:sz w:val="22"/>
        </w:rPr>
        <w:t>für Sach- und Vermögensschäden</w:t>
      </w:r>
      <w:r>
        <w:rPr>
          <w:rFonts w:ascii="Arial" w:hAnsi="Arial"/>
          <w:color w:val="000000"/>
          <w:kern w:val="16"/>
          <w:sz w:val="22"/>
        </w:rPr>
        <w:tab/>
        <w:t xml:space="preserve"> 2.000.000 Euro</w:t>
      </w:r>
    </w:p>
    <w:p w14:paraId="1B6EF5DA" w14:textId="77777777" w:rsidR="000950DE" w:rsidRDefault="006B7030">
      <w:pPr>
        <w:tabs>
          <w:tab w:val="right" w:pos="2977"/>
          <w:tab w:val="right" w:pos="6521"/>
        </w:tabs>
        <w:spacing w:after="240"/>
        <w:ind w:left="992"/>
        <w:jc w:val="both"/>
        <w:rPr>
          <w:rFonts w:ascii="Arial" w:hAnsi="Arial"/>
          <w:color w:val="000000"/>
          <w:kern w:val="16"/>
          <w:sz w:val="22"/>
        </w:rPr>
      </w:pPr>
      <w:r>
        <w:rPr>
          <w:rFonts w:ascii="Arial" w:hAnsi="Arial"/>
          <w:color w:val="000000"/>
          <w:kern w:val="16"/>
          <w:sz w:val="22"/>
        </w:rPr>
        <w:t>je Schadensfall bei doppelter Jahreshöchstleistung.</w:t>
      </w:r>
    </w:p>
    <w:p w14:paraId="0ADA6D03" w14:textId="77777777" w:rsidR="000950DE" w:rsidRDefault="006B7030">
      <w:pPr>
        <w:spacing w:after="60"/>
        <w:ind w:left="709" w:hanging="709"/>
        <w:jc w:val="both"/>
        <w:rPr>
          <w:rFonts w:ascii="Arial" w:hAnsi="Arial"/>
          <w:color w:val="000000"/>
          <w:kern w:val="16"/>
          <w:sz w:val="22"/>
        </w:rPr>
      </w:pPr>
      <w:r>
        <w:rPr>
          <w:rFonts w:ascii="Arial" w:hAnsi="Arial"/>
          <w:color w:val="000000"/>
          <w:kern w:val="16"/>
          <w:sz w:val="22"/>
        </w:rPr>
        <w:t>10.2</w:t>
      </w:r>
      <w:r>
        <w:rPr>
          <w:rFonts w:ascii="Arial" w:hAnsi="Arial"/>
          <w:color w:val="000000"/>
          <w:kern w:val="16"/>
          <w:sz w:val="22"/>
        </w:rPr>
        <w:tab/>
        <w:t>Die Verzugs- und Mängelrechte der AG vor der Abnahme gemäß § 9 sowie die Mängelrechte der AG nach der Abnahme gemäß § 12 AVB (</w:t>
      </w:r>
      <w:r>
        <w:rPr>
          <w:rFonts w:ascii="Arial" w:hAnsi="Arial"/>
          <w:b/>
          <w:color w:val="000000"/>
          <w:kern w:val="16"/>
          <w:sz w:val="22"/>
        </w:rPr>
        <w:t>Anlage 1</w:t>
      </w:r>
      <w:r>
        <w:rPr>
          <w:rFonts w:ascii="Arial" w:hAnsi="Arial"/>
          <w:color w:val="000000"/>
          <w:kern w:val="16"/>
          <w:sz w:val="22"/>
        </w:rPr>
        <w:t xml:space="preserve">) </w:t>
      </w:r>
      <w:proofErr w:type="spellStart"/>
      <w:r>
        <w:rPr>
          <w:rFonts w:ascii="Arial" w:hAnsi="Arial"/>
          <w:color w:val="000000"/>
          <w:kern w:val="16"/>
          <w:sz w:val="22"/>
        </w:rPr>
        <w:t>i.V.m</w:t>
      </w:r>
      <w:proofErr w:type="spellEnd"/>
      <w:r>
        <w:rPr>
          <w:rFonts w:ascii="Arial" w:hAnsi="Arial"/>
          <w:color w:val="000000"/>
          <w:kern w:val="16"/>
          <w:sz w:val="22"/>
        </w:rPr>
        <w:t>. den gesetzlichen Vorschriften bleiben unberührt.</w:t>
      </w:r>
    </w:p>
    <w:p w14:paraId="358B918B" w14:textId="77777777" w:rsidR="00100843" w:rsidRDefault="00100843">
      <w:pPr>
        <w:keepNext/>
        <w:spacing w:after="240"/>
        <w:jc w:val="center"/>
        <w:rPr>
          <w:rFonts w:ascii="Arial" w:hAnsi="Arial"/>
          <w:b/>
          <w:color w:val="000000"/>
          <w:kern w:val="16"/>
          <w:sz w:val="24"/>
        </w:rPr>
      </w:pPr>
    </w:p>
    <w:p w14:paraId="7E354775" w14:textId="4D72509E" w:rsidR="000950DE" w:rsidRDefault="006B7030">
      <w:pPr>
        <w:keepNext/>
        <w:spacing w:after="240"/>
        <w:jc w:val="center"/>
        <w:rPr>
          <w:rFonts w:ascii="Arial" w:hAnsi="Arial"/>
          <w:b/>
          <w:color w:val="000000"/>
          <w:kern w:val="16"/>
          <w:sz w:val="24"/>
        </w:rPr>
      </w:pPr>
      <w:r>
        <w:rPr>
          <w:rFonts w:ascii="Arial" w:hAnsi="Arial"/>
          <w:b/>
          <w:color w:val="000000"/>
          <w:kern w:val="16"/>
          <w:sz w:val="24"/>
        </w:rPr>
        <w:t>§ 11</w:t>
      </w:r>
    </w:p>
    <w:p w14:paraId="5D033E20"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Laufzeit / Kündigung</w:t>
      </w:r>
    </w:p>
    <w:p w14:paraId="60733DBF" w14:textId="77777777" w:rsidR="000950DE" w:rsidRPr="00483A2C" w:rsidRDefault="006B7030">
      <w:pPr>
        <w:pStyle w:val="Textkrper-Einzug2"/>
        <w:tabs>
          <w:tab w:val="clear" w:pos="9356"/>
        </w:tabs>
        <w:spacing w:after="120"/>
        <w:ind w:left="709" w:hanging="709"/>
        <w:jc w:val="both"/>
        <w:rPr>
          <w:color w:val="000000"/>
          <w:kern w:val="16"/>
        </w:rPr>
      </w:pPr>
      <w:r w:rsidRPr="00483A2C">
        <w:rPr>
          <w:color w:val="000000"/>
        </w:rPr>
        <w:t>11.1</w:t>
      </w:r>
      <w:r w:rsidRPr="00483A2C">
        <w:rPr>
          <w:color w:val="000000"/>
        </w:rPr>
        <w:tab/>
      </w:r>
      <w:r w:rsidRPr="00483A2C">
        <w:rPr>
          <w:color w:val="000000"/>
          <w:kern w:val="16"/>
        </w:rPr>
        <w:t xml:space="preserve">Der Rahmenvertrag hat eine Festlaufzeit von 2 Jahren ab Vertragsbeginn. </w:t>
      </w:r>
    </w:p>
    <w:p w14:paraId="4014A659" w14:textId="77777777" w:rsidR="000950DE" w:rsidRPr="00F9258A" w:rsidRDefault="006B7030">
      <w:pPr>
        <w:pStyle w:val="Textkrper-Einzug2"/>
        <w:tabs>
          <w:tab w:val="clear" w:pos="9356"/>
        </w:tabs>
        <w:spacing w:before="240" w:after="240"/>
        <w:ind w:left="709" w:hanging="709"/>
        <w:jc w:val="both"/>
        <w:rPr>
          <w:color w:val="000000"/>
          <w:kern w:val="16"/>
        </w:rPr>
      </w:pPr>
      <w:r w:rsidRPr="00483A2C">
        <w:rPr>
          <w:color w:val="000000"/>
          <w:kern w:val="16"/>
        </w:rPr>
        <w:t>11.2</w:t>
      </w:r>
      <w:r w:rsidRPr="00483A2C">
        <w:rPr>
          <w:color w:val="000000"/>
          <w:kern w:val="16"/>
        </w:rPr>
        <w:tab/>
        <w:t xml:space="preserve">Die AG ist berechtigt, diesen Rahmenvertrag einmalig um weitere 2 Jahre durch schriftliche Erklärung zu verlängern („Verlängerungsoption“). Die Verlängerungsoption muss zu ihrer Wirksamkeit spätestens 3 Monate vor dem Ablauf der Festlaufzeit </w:t>
      </w:r>
      <w:r w:rsidRPr="00483A2C">
        <w:rPr>
          <w:color w:val="000000"/>
          <w:kern w:val="16"/>
        </w:rPr>
        <w:lastRenderedPageBreak/>
        <w:t xml:space="preserve">ausgeübt werden. Maßgeblich ist der rechtzeitige Zugang der Verlängerungserklärung </w:t>
      </w:r>
      <w:r w:rsidRPr="00F9258A">
        <w:rPr>
          <w:color w:val="000000"/>
          <w:kern w:val="16"/>
        </w:rPr>
        <w:t>bei dem bzw. der AN.</w:t>
      </w:r>
    </w:p>
    <w:p w14:paraId="733E75A0" w14:textId="77777777" w:rsidR="000950DE" w:rsidRPr="00F9258A" w:rsidRDefault="006B7030">
      <w:pPr>
        <w:pStyle w:val="Textkrper-Einzug2"/>
        <w:tabs>
          <w:tab w:val="clear" w:pos="9356"/>
        </w:tabs>
        <w:spacing w:before="240" w:after="240"/>
        <w:ind w:left="709" w:hanging="709"/>
        <w:jc w:val="both"/>
        <w:rPr>
          <w:color w:val="000000"/>
          <w:kern w:val="16"/>
        </w:rPr>
      </w:pPr>
      <w:r w:rsidRPr="00F9258A">
        <w:rPr>
          <w:color w:val="000000"/>
          <w:kern w:val="16"/>
        </w:rPr>
        <w:t>11.3</w:t>
      </w:r>
      <w:r w:rsidRPr="00F9258A">
        <w:rPr>
          <w:color w:val="000000"/>
          <w:kern w:val="16"/>
        </w:rPr>
        <w:tab/>
        <w:t xml:space="preserve">Das Recht zur ordentlichen Kündigung ist ausgeschlossen. Beide Parteien können den vorliegenden Rahmenvertrag nur außerordentlich aus wichtigem Grund kündigen. Ein wichtiger Grund liegt für die AG insbesondere vor, wenn </w:t>
      </w:r>
    </w:p>
    <w:p w14:paraId="1D752B95" w14:textId="1B6F43C2" w:rsidR="006A0C05" w:rsidRPr="00F9258A" w:rsidRDefault="006B7030" w:rsidP="000E0DDB">
      <w:pPr>
        <w:pStyle w:val="Textkrper-Einzug2"/>
        <w:numPr>
          <w:ilvl w:val="0"/>
          <w:numId w:val="38"/>
        </w:numPr>
        <w:tabs>
          <w:tab w:val="clear" w:pos="9356"/>
        </w:tabs>
        <w:spacing w:before="240" w:after="240"/>
        <w:jc w:val="both"/>
        <w:rPr>
          <w:color w:val="000000"/>
          <w:kern w:val="16"/>
        </w:rPr>
      </w:pPr>
      <w:r w:rsidRPr="00F9258A">
        <w:rPr>
          <w:color w:val="000000"/>
          <w:kern w:val="16"/>
        </w:rPr>
        <w:t xml:space="preserve">der AN zur Erfüllung eines Einzelauftrages </w:t>
      </w:r>
      <w:r w:rsidR="002B4E33" w:rsidRPr="00F9258A">
        <w:rPr>
          <w:color w:val="000000"/>
          <w:kern w:val="16"/>
        </w:rPr>
        <w:t>nicht den benannten Projektleiter</w:t>
      </w:r>
      <w:r w:rsidRPr="00F9258A">
        <w:rPr>
          <w:color w:val="000000"/>
          <w:kern w:val="16"/>
        </w:rPr>
        <w:t xml:space="preserve"> einsetzt und</w:t>
      </w:r>
      <w:bookmarkStart w:id="0" w:name="_Hlk209175115"/>
      <w:r w:rsidRPr="00F9258A">
        <w:rPr>
          <w:color w:val="000000"/>
          <w:kern w:val="16"/>
        </w:rPr>
        <w:t xml:space="preserve"> trotz angemessener Fristsetzung den gebotenen Austausch des </w:t>
      </w:r>
      <w:r w:rsidR="005246FB" w:rsidRPr="00F9258A">
        <w:rPr>
          <w:color w:val="000000"/>
          <w:kern w:val="16"/>
        </w:rPr>
        <w:t>Mitarbeiter</w:t>
      </w:r>
      <w:r w:rsidR="00A635F8" w:rsidRPr="00F9258A">
        <w:rPr>
          <w:color w:val="000000"/>
          <w:kern w:val="16"/>
        </w:rPr>
        <w:t>s</w:t>
      </w:r>
      <w:r w:rsidRPr="00F9258A">
        <w:rPr>
          <w:color w:val="000000"/>
          <w:kern w:val="16"/>
        </w:rPr>
        <w:t xml:space="preserve"> durch </w:t>
      </w:r>
      <w:r w:rsidR="00E84323" w:rsidRPr="00F9258A">
        <w:rPr>
          <w:color w:val="000000"/>
          <w:kern w:val="16"/>
        </w:rPr>
        <w:t>den</w:t>
      </w:r>
      <w:r w:rsidRPr="00F9258A">
        <w:rPr>
          <w:color w:val="000000"/>
          <w:kern w:val="16"/>
        </w:rPr>
        <w:t xml:space="preserve"> benan</w:t>
      </w:r>
      <w:r w:rsidR="002B4E33" w:rsidRPr="00F9258A">
        <w:rPr>
          <w:color w:val="000000"/>
          <w:kern w:val="16"/>
        </w:rPr>
        <w:t>nten Projektleiter</w:t>
      </w:r>
      <w:r w:rsidRPr="00F9258A">
        <w:rPr>
          <w:color w:val="000000"/>
          <w:kern w:val="16"/>
        </w:rPr>
        <w:t xml:space="preserve"> unterlässt.</w:t>
      </w:r>
      <w:r w:rsidR="000E0DDB" w:rsidRPr="00F9258A">
        <w:rPr>
          <w:color w:val="000000"/>
          <w:kern w:val="16"/>
        </w:rPr>
        <w:t xml:space="preserve"> </w:t>
      </w:r>
      <w:bookmarkEnd w:id="0"/>
    </w:p>
    <w:p w14:paraId="5D2D170C" w14:textId="42560C32" w:rsidR="000E0DDB" w:rsidRDefault="000E0DDB" w:rsidP="006A0C05">
      <w:pPr>
        <w:pStyle w:val="Textkrper-Einzug2"/>
        <w:tabs>
          <w:tab w:val="clear" w:pos="9356"/>
        </w:tabs>
        <w:spacing w:before="240" w:after="240"/>
        <w:ind w:left="1429"/>
        <w:jc w:val="both"/>
        <w:rPr>
          <w:color w:val="000000"/>
          <w:kern w:val="16"/>
        </w:rPr>
      </w:pPr>
      <w:r w:rsidRPr="00F9258A">
        <w:rPr>
          <w:color w:val="000000"/>
          <w:kern w:val="16"/>
        </w:rPr>
        <w:t>Sofern im Ausnahmefall (z.B. Tod, dauerhafte Erkrankung, Arbeitgeberwechsel) nicht möglich ist</w:t>
      </w:r>
      <w:r w:rsidR="006A0C05" w:rsidRPr="00F9258A">
        <w:rPr>
          <w:color w:val="000000"/>
          <w:kern w:val="16"/>
        </w:rPr>
        <w:t xml:space="preserve"> und der AN deshalb gemäß § 6.6</w:t>
      </w:r>
      <w:r w:rsidRPr="00F9258A">
        <w:rPr>
          <w:color w:val="000000"/>
          <w:kern w:val="16"/>
        </w:rPr>
        <w:t xml:space="preserve"> einen gleichwertigen Projektleiter zur Verfügung stellen</w:t>
      </w:r>
      <w:r w:rsidR="006A0C05" w:rsidRPr="00F9258A">
        <w:rPr>
          <w:color w:val="000000"/>
          <w:kern w:val="16"/>
        </w:rPr>
        <w:t xml:space="preserve"> muss</w:t>
      </w:r>
      <w:r w:rsidR="007A5FE2" w:rsidRPr="00F9258A">
        <w:rPr>
          <w:color w:val="000000"/>
          <w:kern w:val="16"/>
        </w:rPr>
        <w:t>, liegt ein wichtiger Grund für die AG insbesondere vor, wenn der AN keinen gleichwertigen Projektleiter einsetzt</w:t>
      </w:r>
      <w:r w:rsidR="007A5FE2" w:rsidRPr="00F9258A">
        <w:t xml:space="preserve"> </w:t>
      </w:r>
      <w:r w:rsidR="007A5FE2" w:rsidRPr="00F9258A">
        <w:rPr>
          <w:color w:val="000000"/>
          <w:kern w:val="16"/>
        </w:rPr>
        <w:t xml:space="preserve">und trotz angemessener Fristsetzung den gebotenen Austausch des Mitarbeiters durch </w:t>
      </w:r>
      <w:r w:rsidR="002E3BBB" w:rsidRPr="00F9258A">
        <w:rPr>
          <w:color w:val="000000"/>
          <w:kern w:val="16"/>
        </w:rPr>
        <w:t>einen gleichwertigen Projektleiter</w:t>
      </w:r>
      <w:r w:rsidR="007A5FE2" w:rsidRPr="00F9258A">
        <w:rPr>
          <w:color w:val="000000"/>
          <w:kern w:val="16"/>
        </w:rPr>
        <w:t xml:space="preserve"> unterlässt.</w:t>
      </w:r>
    </w:p>
    <w:p w14:paraId="11D4B663" w14:textId="2F585A7E" w:rsidR="00F9258A" w:rsidRPr="00100843" w:rsidRDefault="00293909" w:rsidP="00F9258A">
      <w:pPr>
        <w:pStyle w:val="Textkrper-Einzug2"/>
        <w:numPr>
          <w:ilvl w:val="0"/>
          <w:numId w:val="38"/>
        </w:numPr>
        <w:tabs>
          <w:tab w:val="clear" w:pos="9356"/>
        </w:tabs>
        <w:spacing w:before="240" w:after="240"/>
        <w:jc w:val="both"/>
        <w:rPr>
          <w:color w:val="000000"/>
          <w:kern w:val="16"/>
        </w:rPr>
      </w:pPr>
      <w:r w:rsidRPr="00100843">
        <w:rPr>
          <w:color w:val="000000"/>
          <w:kern w:val="16"/>
        </w:rPr>
        <w:t>d</w:t>
      </w:r>
      <w:r w:rsidR="00F9258A" w:rsidRPr="00100843">
        <w:rPr>
          <w:color w:val="000000"/>
          <w:kern w:val="16"/>
        </w:rPr>
        <w:t xml:space="preserve">er AN </w:t>
      </w:r>
      <w:r w:rsidR="00300D92" w:rsidRPr="00100843">
        <w:rPr>
          <w:color w:val="000000"/>
          <w:kern w:val="16"/>
        </w:rPr>
        <w:t xml:space="preserve">während der Bauausführung </w:t>
      </w:r>
      <w:proofErr w:type="gramStart"/>
      <w:r w:rsidR="00925443" w:rsidRPr="00100843">
        <w:rPr>
          <w:color w:val="000000"/>
          <w:kern w:val="16"/>
        </w:rPr>
        <w:t xml:space="preserve">die </w:t>
      </w:r>
      <w:r w:rsidR="00AA0DD5" w:rsidRPr="00100843">
        <w:rPr>
          <w:color w:val="000000"/>
          <w:kern w:val="16"/>
        </w:rPr>
        <w:t>projektspezifisch erforderliche</w:t>
      </w:r>
      <w:r w:rsidR="00300D92" w:rsidRPr="00100843">
        <w:rPr>
          <w:color w:val="000000"/>
          <w:kern w:val="16"/>
        </w:rPr>
        <w:t xml:space="preserve"> Präsenz</w:t>
      </w:r>
      <w:proofErr w:type="gramEnd"/>
      <w:r w:rsidR="00300D92" w:rsidRPr="00100843">
        <w:rPr>
          <w:color w:val="000000"/>
          <w:kern w:val="16"/>
        </w:rPr>
        <w:t xml:space="preserve"> der </w:t>
      </w:r>
      <w:r w:rsidR="00925443" w:rsidRPr="00100843">
        <w:rPr>
          <w:color w:val="000000"/>
          <w:kern w:val="16"/>
        </w:rPr>
        <w:t xml:space="preserve">Objektüberwachung auf der Baustelle </w:t>
      </w:r>
      <w:r w:rsidR="00AA0DD5" w:rsidRPr="00100843">
        <w:rPr>
          <w:color w:val="000000"/>
          <w:kern w:val="16"/>
        </w:rPr>
        <w:t xml:space="preserve">nicht </w:t>
      </w:r>
      <w:r w:rsidR="00925443" w:rsidRPr="00100843">
        <w:rPr>
          <w:color w:val="000000"/>
          <w:kern w:val="16"/>
        </w:rPr>
        <w:t>sicherstellt und trotz angemessener Fristsetzung d</w:t>
      </w:r>
      <w:r w:rsidR="00AA0DD5" w:rsidRPr="00100843">
        <w:rPr>
          <w:color w:val="000000"/>
          <w:kern w:val="16"/>
        </w:rPr>
        <w:t>ie</w:t>
      </w:r>
      <w:r w:rsidR="00925443" w:rsidRPr="00100843">
        <w:rPr>
          <w:color w:val="000000"/>
          <w:kern w:val="16"/>
        </w:rPr>
        <w:t xml:space="preserve"> gebotene </w:t>
      </w:r>
      <w:r w:rsidR="00AA0DD5" w:rsidRPr="00100843">
        <w:rPr>
          <w:color w:val="000000"/>
          <w:kern w:val="16"/>
        </w:rPr>
        <w:t>Aufstockung der Präsenz der Objektüberwachung auf der Baustelle</w:t>
      </w:r>
      <w:r w:rsidR="00925443" w:rsidRPr="00100843">
        <w:rPr>
          <w:color w:val="000000"/>
          <w:kern w:val="16"/>
        </w:rPr>
        <w:t xml:space="preserve"> unterlässt.</w:t>
      </w:r>
    </w:p>
    <w:p w14:paraId="7F405B57" w14:textId="07CF680C" w:rsidR="000950DE" w:rsidRDefault="006B7030">
      <w:pPr>
        <w:pStyle w:val="Textkrper-Einzug2"/>
        <w:tabs>
          <w:tab w:val="clear" w:pos="9356"/>
        </w:tabs>
        <w:spacing w:after="120"/>
        <w:ind w:left="709" w:hanging="709"/>
        <w:jc w:val="both"/>
        <w:rPr>
          <w:color w:val="000000"/>
        </w:rPr>
      </w:pPr>
      <w:r>
        <w:rPr>
          <w:color w:val="000000"/>
        </w:rPr>
        <w:t>11.4</w:t>
      </w:r>
      <w:r>
        <w:rPr>
          <w:color w:val="000000"/>
        </w:rPr>
        <w:tab/>
        <w:t xml:space="preserve">Für die Kündigung von Einzelaufträgen gelten die Bestimmungen </w:t>
      </w:r>
      <w:r w:rsidR="00DE555D">
        <w:rPr>
          <w:color w:val="000000"/>
        </w:rPr>
        <w:t xml:space="preserve">im Einzelauftrag sowie </w:t>
      </w:r>
      <w:r>
        <w:rPr>
          <w:color w:val="000000"/>
        </w:rPr>
        <w:t>in § 11a, § 11b AVB (</w:t>
      </w:r>
      <w:r>
        <w:rPr>
          <w:b/>
          <w:color w:val="000000"/>
        </w:rPr>
        <w:t>Anlage 1</w:t>
      </w:r>
      <w:r>
        <w:rPr>
          <w:color w:val="000000"/>
        </w:rPr>
        <w:t>).</w:t>
      </w:r>
    </w:p>
    <w:p w14:paraId="62FD1C8D" w14:textId="77777777" w:rsidR="000950DE" w:rsidRDefault="000950DE">
      <w:pPr>
        <w:keepNext/>
        <w:spacing w:after="240"/>
        <w:jc w:val="center"/>
        <w:rPr>
          <w:rFonts w:ascii="Arial" w:hAnsi="Arial"/>
          <w:b/>
          <w:color w:val="000000"/>
          <w:kern w:val="16"/>
          <w:sz w:val="24"/>
        </w:rPr>
      </w:pPr>
    </w:p>
    <w:p w14:paraId="233D487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12</w:t>
      </w:r>
    </w:p>
    <w:p w14:paraId="011268CF"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Ergänzende Vereinbarungen</w:t>
      </w:r>
    </w:p>
    <w:p w14:paraId="3A4B83AC" w14:textId="77777777" w:rsidR="000950DE" w:rsidRDefault="006B7030">
      <w:pPr>
        <w:pStyle w:val="Textkrper-Einzug2"/>
        <w:tabs>
          <w:tab w:val="clear" w:pos="9356"/>
        </w:tabs>
        <w:spacing w:after="120"/>
        <w:ind w:left="709" w:hanging="709"/>
        <w:rPr>
          <w:color w:val="000000"/>
        </w:rPr>
      </w:pPr>
      <w:r>
        <w:rPr>
          <w:color w:val="000000"/>
        </w:rPr>
        <w:t>12.1</w:t>
      </w:r>
      <w:r>
        <w:rPr>
          <w:color w:val="000000"/>
        </w:rPr>
        <w:tab/>
      </w:r>
      <w:r>
        <w:rPr>
          <w:color w:val="000000"/>
          <w:kern w:val="16"/>
        </w:rPr>
        <w:t>Erklärung der bzw. des AN</w:t>
      </w:r>
    </w:p>
    <w:p w14:paraId="7E073958" w14:textId="77777777" w:rsidR="000950DE" w:rsidRDefault="006B7030">
      <w:pPr>
        <w:pStyle w:val="Textkrper-Einzug2"/>
        <w:tabs>
          <w:tab w:val="left" w:pos="708"/>
        </w:tabs>
        <w:spacing w:after="120"/>
        <w:ind w:left="709"/>
        <w:jc w:val="both"/>
        <w:rPr>
          <w:color w:val="000000"/>
        </w:rPr>
      </w:pPr>
      <w:r>
        <w:rPr>
          <w:color w:val="000000"/>
        </w:rPr>
        <w:t>Mit der Unterschrift unter diesen Vertrag erklärt die bzw. der AN, dass keine Ausschlussgründe nach den § 123 GWB und § 124 GWB vorliegen.</w:t>
      </w:r>
    </w:p>
    <w:p w14:paraId="762FE4CB" w14:textId="77777777" w:rsidR="000950DE" w:rsidRDefault="006B7030">
      <w:pPr>
        <w:pStyle w:val="Textkrper-Zeileneinzug"/>
        <w:tabs>
          <w:tab w:val="clear" w:pos="567"/>
          <w:tab w:val="clear" w:pos="2268"/>
          <w:tab w:val="clear" w:pos="2835"/>
          <w:tab w:val="clear" w:pos="9356"/>
        </w:tabs>
        <w:spacing w:after="240"/>
        <w:ind w:firstLine="0"/>
        <w:jc w:val="both"/>
        <w:rPr>
          <w:rFonts w:cs="Arial"/>
          <w:color w:val="000000"/>
        </w:rPr>
      </w:pPr>
      <w:r>
        <w:rPr>
          <w:rFonts w:cs="Arial"/>
          <w:color w:val="000000"/>
        </w:rPr>
        <w:t>Der bzw. dem AN ist bewusst, dass eine falsche Erklärung ihren/seinen Ausschluss von künftigen Beauftragungen sowie die Kündigung dieses Vertrages aus wichtigem Grund zur Folge haben kann.</w:t>
      </w:r>
    </w:p>
    <w:p w14:paraId="26693B74" w14:textId="77777777" w:rsidR="000950DE" w:rsidRDefault="006B7030" w:rsidP="00A635F8">
      <w:pPr>
        <w:keepNext/>
        <w:spacing w:after="120"/>
        <w:ind w:left="709" w:hanging="709"/>
        <w:jc w:val="both"/>
        <w:rPr>
          <w:rFonts w:ascii="Arial" w:hAnsi="Arial"/>
          <w:color w:val="000000"/>
          <w:kern w:val="16"/>
          <w:sz w:val="22"/>
        </w:rPr>
      </w:pPr>
      <w:r>
        <w:rPr>
          <w:rFonts w:ascii="Arial" w:hAnsi="Arial"/>
          <w:color w:val="000000"/>
          <w:kern w:val="16"/>
          <w:sz w:val="22"/>
        </w:rPr>
        <w:t>12.2</w:t>
      </w:r>
      <w:r>
        <w:rPr>
          <w:rFonts w:ascii="Arial" w:hAnsi="Arial"/>
          <w:color w:val="000000"/>
          <w:kern w:val="16"/>
          <w:sz w:val="22"/>
        </w:rPr>
        <w:tab/>
        <w:t>Verpflichtung der bzw. des AN</w:t>
      </w:r>
    </w:p>
    <w:p w14:paraId="2E1AA6C9" w14:textId="77777777" w:rsidR="000950DE" w:rsidRDefault="006B7030">
      <w:pPr>
        <w:pStyle w:val="Textkrper-Zeileneinzug"/>
        <w:spacing w:after="120"/>
        <w:ind w:firstLine="0"/>
        <w:jc w:val="both"/>
        <w:rPr>
          <w:rFonts w:cs="Arial"/>
          <w:color w:val="000000"/>
          <w:szCs w:val="22"/>
        </w:rPr>
      </w:pPr>
      <w:r>
        <w:rPr>
          <w:color w:val="000000"/>
          <w:kern w:val="16"/>
        </w:rPr>
        <w:t>Die bzw. der AN wird im Rahmen dieses Auftrages auf die gewissenhafte Erfüllung ihrer/seiner Obliegenheiten gesondert verpflichtet</w:t>
      </w:r>
      <w:r>
        <w:rPr>
          <w:rFonts w:cs="Arial"/>
          <w:color w:val="000000"/>
          <w:sz w:val="24"/>
          <w:szCs w:val="24"/>
        </w:rPr>
        <w:t>,</w:t>
      </w:r>
      <w:r>
        <w:rPr>
          <w:rFonts w:cs="Arial"/>
          <w:color w:val="000000"/>
          <w:szCs w:val="22"/>
        </w:rPr>
        <w:t xml:space="preserve"> sofern sie/er nicht bereits von einer zuständigen Stelle der Freien und Hansestadt Hamburg nach dem Verpflichtungsgesetz verpflichtet wurde und diese Verpflichtung zum Zeitpunkt des Vertragsschlusses noch wirksam ist. Sofern eine Verpflichtung zwar bereits erfolgt und bei Vertragsschluss noch wirksam ist, deren Geltung aber während der voraussichtlichen Dauer des dem Vertrag zugrunde liegenden Auftrages endet, ist die Verpflichtung erneut vorzunehmen.</w:t>
      </w:r>
    </w:p>
    <w:p w14:paraId="4F7D3819" w14:textId="77777777" w:rsidR="000950DE" w:rsidRDefault="006B7030" w:rsidP="00A635F8">
      <w:pPr>
        <w:tabs>
          <w:tab w:val="left" w:pos="567"/>
          <w:tab w:val="left" w:pos="2268"/>
          <w:tab w:val="left" w:pos="2835"/>
          <w:tab w:val="left" w:pos="9356"/>
        </w:tabs>
        <w:spacing w:after="240"/>
        <w:ind w:left="709"/>
        <w:jc w:val="both"/>
        <w:rPr>
          <w:rFonts w:ascii="Arial" w:hAnsi="Arial"/>
          <w:color w:val="000000"/>
          <w:kern w:val="16"/>
          <w:sz w:val="22"/>
        </w:rPr>
      </w:pPr>
      <w:r>
        <w:rPr>
          <w:rFonts w:ascii="Arial" w:hAnsi="Arial"/>
          <w:color w:val="000000"/>
          <w:kern w:val="16"/>
          <w:sz w:val="22"/>
        </w:rPr>
        <w:t>Dazu benennt sie/er der AG den/die Namen der mit der Auftragsbearbeitung betrauten Person(en) wie folgt:</w:t>
      </w:r>
    </w:p>
    <w:p w14:paraId="11DDF113" w14:textId="1C9CA0F4" w:rsidR="000950DE"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Projektleiter (Mehrfachbenennungen durch Redundanzen möglich):</w:t>
      </w:r>
    </w:p>
    <w:p w14:paraId="7C2226B6"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BEC32F8" w14:textId="77777777"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79B482D7" w14:textId="54487A72"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2566A639" w14:textId="77777777" w:rsidR="00A635F8"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Stellvertreter (Mehrfachbenennungen durch Redundanzen möglich):</w:t>
      </w:r>
    </w:p>
    <w:p w14:paraId="6E039027"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9BE11E5" w14:textId="77777777" w:rsidR="00A635F8" w:rsidRDefault="00A635F8" w:rsidP="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2BC13D0F" w14:textId="77777777" w:rsidR="00A635F8" w:rsidRDefault="00A635F8" w:rsidP="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7095C5F3" w14:textId="77777777" w:rsidR="000950DE" w:rsidRPr="00100843" w:rsidRDefault="006B7030" w:rsidP="00A635F8">
      <w:pPr>
        <w:tabs>
          <w:tab w:val="left" w:pos="709"/>
          <w:tab w:val="left" w:pos="2268"/>
          <w:tab w:val="left" w:pos="2835"/>
          <w:tab w:val="left" w:pos="9356"/>
        </w:tabs>
        <w:spacing w:before="240" w:after="120"/>
        <w:ind w:left="709"/>
        <w:jc w:val="both"/>
        <w:rPr>
          <w:rFonts w:ascii="Arial" w:hAnsi="Arial" w:cs="Arial"/>
          <w:color w:val="000000"/>
          <w:sz w:val="22"/>
          <w:szCs w:val="22"/>
        </w:rPr>
      </w:pPr>
      <w:r>
        <w:rPr>
          <w:rFonts w:ascii="Arial" w:hAnsi="Arial" w:cs="Arial"/>
          <w:color w:val="000000"/>
          <w:sz w:val="22"/>
          <w:szCs w:val="22"/>
        </w:rPr>
        <w:t xml:space="preserve">Sofern die benannten Personen bereits von der Freien und Hansestadt Hamburg verpflichtet wurden und die Verpflichtungen noch für den Zeitraum, den die Durchführung des Auftrages voraussichtlich in Anspruch nehmen wird, gültig sind, sind Kopien der Niederschriften über die erfolgten Verpflichtungen bei der für die </w:t>
      </w:r>
      <w:r w:rsidRPr="00100843">
        <w:rPr>
          <w:rFonts w:ascii="Arial" w:hAnsi="Arial" w:cs="Arial"/>
          <w:color w:val="000000"/>
          <w:sz w:val="22"/>
          <w:szCs w:val="22"/>
        </w:rPr>
        <w:t>Verpflichtung zuständigen Stelle einzureichen.</w:t>
      </w:r>
    </w:p>
    <w:p w14:paraId="4336A242" w14:textId="7F1ED465" w:rsidR="000950DE" w:rsidRDefault="006B7030">
      <w:pPr>
        <w:spacing w:after="240"/>
        <w:ind w:left="709"/>
        <w:jc w:val="both"/>
        <w:rPr>
          <w:rFonts w:ascii="Arial" w:hAnsi="Arial"/>
          <w:color w:val="000000"/>
          <w:kern w:val="16"/>
          <w:sz w:val="22"/>
        </w:rPr>
      </w:pPr>
      <w:r>
        <w:rPr>
          <w:rFonts w:ascii="Arial" w:hAnsi="Arial"/>
          <w:color w:val="000000"/>
          <w:kern w:val="16"/>
          <w:sz w:val="22"/>
        </w:rPr>
        <w:t>AN und AG verpflichten sich, dafür Sorge zu tragen, dass alle Projektbearbeiter sich werktäglich über neue Nachrichten und Dokumente auf de</w:t>
      </w:r>
      <w:r w:rsidR="001E2DB5">
        <w:rPr>
          <w:rFonts w:ascii="Arial" w:hAnsi="Arial"/>
          <w:color w:val="000000"/>
          <w:kern w:val="16"/>
          <w:sz w:val="22"/>
        </w:rPr>
        <w:t>m</w:t>
      </w:r>
      <w:r>
        <w:rPr>
          <w:rFonts w:ascii="Arial" w:hAnsi="Arial"/>
          <w:color w:val="000000"/>
          <w:kern w:val="16"/>
          <w:sz w:val="22"/>
        </w:rPr>
        <w:t xml:space="preserve"> </w:t>
      </w:r>
      <w:r w:rsidR="001E2DB5">
        <w:rPr>
          <w:rFonts w:ascii="Arial" w:hAnsi="Arial"/>
          <w:color w:val="000000"/>
          <w:kern w:val="16"/>
          <w:sz w:val="22"/>
        </w:rPr>
        <w:t xml:space="preserve">vom AG </w:t>
      </w:r>
      <w:r>
        <w:rPr>
          <w:rFonts w:ascii="Arial" w:hAnsi="Arial"/>
          <w:color w:val="000000"/>
          <w:kern w:val="16"/>
          <w:sz w:val="22"/>
        </w:rPr>
        <w:t xml:space="preserve">angegebenen </w:t>
      </w:r>
      <w:r w:rsidR="001E2DB5">
        <w:rPr>
          <w:rFonts w:ascii="Arial" w:hAnsi="Arial"/>
          <w:color w:val="000000"/>
          <w:kern w:val="16"/>
          <w:sz w:val="22"/>
        </w:rPr>
        <w:t>Kommunikationslaufwerk</w:t>
      </w:r>
      <w:r>
        <w:rPr>
          <w:rFonts w:ascii="Arial" w:hAnsi="Arial"/>
          <w:color w:val="000000"/>
          <w:kern w:val="16"/>
          <w:sz w:val="22"/>
        </w:rPr>
        <w:t xml:space="preserve"> informieren. </w:t>
      </w:r>
    </w:p>
    <w:p w14:paraId="21FB950C" w14:textId="5CC71BE1" w:rsidR="000950DE" w:rsidRDefault="006B7030">
      <w:pPr>
        <w:spacing w:after="240"/>
        <w:ind w:left="709"/>
        <w:jc w:val="both"/>
        <w:rPr>
          <w:rFonts w:ascii="Arial" w:hAnsi="Arial"/>
          <w:color w:val="000000"/>
          <w:kern w:val="16"/>
          <w:sz w:val="22"/>
        </w:rPr>
      </w:pPr>
      <w:r>
        <w:rPr>
          <w:rFonts w:ascii="Arial" w:hAnsi="Arial"/>
          <w:color w:val="000000"/>
          <w:kern w:val="16"/>
          <w:sz w:val="22"/>
        </w:rPr>
        <w:t>Ist die Leistungserbringung des AN nach diesem Vertrag mit der Bereitstellung von digitalen Dokumenten verbunden, gilt die Leistung erst als erbracht, sobald die Dokumente auf d</w:t>
      </w:r>
      <w:r w:rsidR="00172D75">
        <w:rPr>
          <w:rFonts w:ascii="Arial" w:hAnsi="Arial"/>
          <w:color w:val="000000"/>
          <w:kern w:val="16"/>
          <w:sz w:val="22"/>
        </w:rPr>
        <w:t>em</w:t>
      </w:r>
      <w:r>
        <w:rPr>
          <w:rFonts w:ascii="Arial" w:hAnsi="Arial"/>
          <w:color w:val="000000"/>
          <w:kern w:val="16"/>
          <w:sz w:val="22"/>
        </w:rPr>
        <w:t xml:space="preserve"> </w:t>
      </w:r>
      <w:r w:rsidR="00172D75">
        <w:rPr>
          <w:rFonts w:ascii="Arial" w:hAnsi="Arial"/>
          <w:color w:val="000000"/>
          <w:kern w:val="16"/>
          <w:sz w:val="22"/>
        </w:rPr>
        <w:t xml:space="preserve">Kommunikationslaufwerk eingestellt </w:t>
      </w:r>
      <w:r>
        <w:rPr>
          <w:rFonts w:ascii="Arial" w:hAnsi="Arial"/>
          <w:color w:val="000000"/>
          <w:kern w:val="16"/>
          <w:sz w:val="22"/>
        </w:rPr>
        <w:t xml:space="preserve">sind, den Vorgaben des AG bezüglich Dateinamenstruktur und ggf. </w:t>
      </w:r>
      <w:proofErr w:type="spellStart"/>
      <w:r>
        <w:rPr>
          <w:rFonts w:ascii="Arial" w:hAnsi="Arial"/>
          <w:color w:val="000000"/>
          <w:kern w:val="16"/>
          <w:sz w:val="22"/>
        </w:rPr>
        <w:t>Layerstruktur</w:t>
      </w:r>
      <w:proofErr w:type="spellEnd"/>
      <w:r>
        <w:rPr>
          <w:rFonts w:ascii="Arial" w:hAnsi="Arial"/>
          <w:color w:val="000000"/>
          <w:kern w:val="16"/>
          <w:sz w:val="22"/>
        </w:rPr>
        <w:t xml:space="preserve"> entsprechen und die zuständigen Projektbeteiligten darüber in Kenntnis gesetzt sind.</w:t>
      </w:r>
    </w:p>
    <w:p w14:paraId="4B91A362" w14:textId="77777777" w:rsidR="000950DE" w:rsidRDefault="006B7030">
      <w:pPr>
        <w:tabs>
          <w:tab w:val="left" w:pos="709"/>
          <w:tab w:val="left" w:pos="2268"/>
          <w:tab w:val="left" w:pos="2835"/>
          <w:tab w:val="left" w:pos="9356"/>
        </w:tabs>
        <w:spacing w:before="120" w:after="120"/>
        <w:ind w:left="720"/>
        <w:jc w:val="both"/>
        <w:rPr>
          <w:rFonts w:ascii="Arial" w:hAnsi="Arial" w:cs="Arial"/>
          <w:sz w:val="22"/>
          <w:szCs w:val="22"/>
        </w:rPr>
      </w:pPr>
      <w:r>
        <w:rPr>
          <w:rFonts w:ascii="Arial" w:hAnsi="Arial"/>
          <w:kern w:val="16"/>
          <w:sz w:val="22"/>
        </w:rPr>
        <w:t>Ist die Leistungserbringung des AN nach diesem Vertrag gem. § 4.9 mit der Bereitstellung von Papierdokumenten verbunden, gilt die Leistung erst als erbracht, sobald die Dokumente in der vertraglich vereinbarten Anzahl beim AN eingegangen sind.</w:t>
      </w:r>
    </w:p>
    <w:p w14:paraId="2D35BF05" w14:textId="77777777" w:rsidR="000950DE" w:rsidRDefault="006B7030">
      <w:pPr>
        <w:ind w:left="709"/>
        <w:jc w:val="both"/>
        <w:rPr>
          <w:rFonts w:ascii="Arial" w:hAnsi="Arial" w:cs="Arial"/>
          <w:color w:val="000000"/>
          <w:sz w:val="22"/>
          <w:szCs w:val="22"/>
        </w:rPr>
      </w:pPr>
      <w:r>
        <w:rPr>
          <w:rFonts w:ascii="Arial" w:hAnsi="Arial" w:cs="Arial"/>
          <w:color w:val="000000"/>
          <w:sz w:val="22"/>
          <w:szCs w:val="22"/>
        </w:rPr>
        <w:t>Zum Datenaustausch sind die zum Zeitpunkt der Bearbeitung üblichen Dateiformate zu übergeben.</w:t>
      </w:r>
    </w:p>
    <w:p w14:paraId="01EDE32F"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 xml:space="preserve">Alle Zeichnungen sind jeweils als </w:t>
      </w:r>
      <w:proofErr w:type="spellStart"/>
      <w:r>
        <w:rPr>
          <w:rFonts w:ascii="Arial" w:hAnsi="Arial" w:cs="Arial"/>
          <w:color w:val="000000"/>
          <w:sz w:val="22"/>
          <w:szCs w:val="22"/>
        </w:rPr>
        <w:t>Autocad</w:t>
      </w:r>
      <w:proofErr w:type="spellEnd"/>
      <w:r>
        <w:rPr>
          <w:rFonts w:ascii="Arial" w:hAnsi="Arial" w:cs="Arial"/>
          <w:color w:val="000000"/>
          <w:sz w:val="22"/>
          <w:szCs w:val="22"/>
        </w:rPr>
        <w:t>-Dateien .</w:t>
      </w:r>
      <w:proofErr w:type="spellStart"/>
      <w:r>
        <w:rPr>
          <w:rFonts w:ascii="Arial" w:hAnsi="Arial" w:cs="Arial"/>
          <w:color w:val="000000"/>
          <w:sz w:val="22"/>
          <w:szCs w:val="22"/>
        </w:rPr>
        <w:t>dwg</w:t>
      </w:r>
      <w:proofErr w:type="spellEnd"/>
      <w:r>
        <w:rPr>
          <w:rFonts w:ascii="Arial" w:hAnsi="Arial" w:cs="Arial"/>
          <w:color w:val="000000"/>
          <w:sz w:val="22"/>
          <w:szCs w:val="22"/>
        </w:rPr>
        <w:t>-Dateien und als .</w:t>
      </w:r>
      <w:proofErr w:type="spellStart"/>
      <w:r>
        <w:rPr>
          <w:rFonts w:ascii="Arial" w:hAnsi="Arial" w:cs="Arial"/>
          <w:color w:val="000000"/>
          <w:sz w:val="22"/>
          <w:szCs w:val="22"/>
        </w:rPr>
        <w:t>pdf</w:t>
      </w:r>
      <w:proofErr w:type="spellEnd"/>
      <w:r>
        <w:rPr>
          <w:rFonts w:ascii="Arial" w:hAnsi="Arial" w:cs="Arial"/>
          <w:color w:val="000000"/>
          <w:sz w:val="22"/>
          <w:szCs w:val="22"/>
        </w:rPr>
        <w:t xml:space="preserve">-Dateien zu übergeben. </w:t>
      </w:r>
    </w:p>
    <w:p w14:paraId="1E3136AD" w14:textId="77777777" w:rsidR="000950DE" w:rsidRDefault="006B7030">
      <w:pPr>
        <w:ind w:left="709"/>
        <w:jc w:val="both"/>
        <w:rPr>
          <w:rFonts w:ascii="Arial" w:hAnsi="Arial" w:cs="Arial"/>
          <w:color w:val="000000"/>
          <w:sz w:val="22"/>
          <w:szCs w:val="22"/>
        </w:rPr>
      </w:pPr>
      <w:r>
        <w:rPr>
          <w:rFonts w:ascii="Arial" w:hAnsi="Arial" w:cs="Arial"/>
          <w:color w:val="000000"/>
          <w:sz w:val="22"/>
          <w:szCs w:val="22"/>
        </w:rPr>
        <w:t xml:space="preserve">Der AN ist verpflichtet, die von der AG bereitgestellte Mustervorlage als Grundlage für die Dateinamenstruktur bzw. den </w:t>
      </w:r>
      <w:proofErr w:type="spellStart"/>
      <w:r>
        <w:rPr>
          <w:rFonts w:ascii="Arial" w:hAnsi="Arial" w:cs="Arial"/>
          <w:color w:val="000000"/>
          <w:sz w:val="22"/>
          <w:szCs w:val="22"/>
        </w:rPr>
        <w:t>Plancode</w:t>
      </w:r>
      <w:proofErr w:type="spellEnd"/>
      <w:r>
        <w:rPr>
          <w:rFonts w:ascii="Arial" w:hAnsi="Arial" w:cs="Arial"/>
          <w:color w:val="000000"/>
          <w:sz w:val="22"/>
          <w:szCs w:val="22"/>
        </w:rPr>
        <w:t xml:space="preserve"> zu verwenden.</w:t>
      </w:r>
    </w:p>
    <w:p w14:paraId="610B51F5"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erklärt sich mit dem Abschluss dieses Vertrages einverstanden, dass er den Erhalt von Dokumenten der AG bzw. von anderen an der Baumaßnahme beteiligten Fachplanern, Projektteilnehmern und Projektsteuerern jeweils unverzüglich schriftlich gegenüber der AG bestätigen wird.</w:t>
      </w:r>
    </w:p>
    <w:p w14:paraId="0A53FCF3"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ist verpflichtet, eine eigene Datensicherung durchzuführen.</w:t>
      </w:r>
    </w:p>
    <w:p w14:paraId="531B9AB1" w14:textId="77777777" w:rsidR="000950DE" w:rsidRDefault="000950DE">
      <w:pPr>
        <w:jc w:val="both"/>
        <w:rPr>
          <w:rFonts w:ascii="Arial" w:hAnsi="Arial"/>
          <w:kern w:val="16"/>
          <w:sz w:val="22"/>
        </w:rPr>
      </w:pPr>
    </w:p>
    <w:p w14:paraId="650A5CC7" w14:textId="77777777" w:rsidR="000950DE" w:rsidRDefault="006B7030">
      <w:pPr>
        <w:ind w:firstLine="720"/>
        <w:jc w:val="both"/>
        <w:rPr>
          <w:rFonts w:ascii="Arial" w:hAnsi="Arial"/>
          <w:kern w:val="16"/>
          <w:sz w:val="22"/>
        </w:rPr>
      </w:pPr>
      <w:r>
        <w:rPr>
          <w:rFonts w:ascii="Arial" w:hAnsi="Arial"/>
          <w:kern w:val="16"/>
          <w:sz w:val="22"/>
        </w:rPr>
        <w:t>Hamburg, den</w:t>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t>____________, den</w:t>
      </w:r>
    </w:p>
    <w:p w14:paraId="59962E62" w14:textId="77777777" w:rsidR="000950DE" w:rsidRDefault="006B7030">
      <w:pPr>
        <w:jc w:val="both"/>
        <w:rPr>
          <w:rFonts w:ascii="Arial" w:hAnsi="Arial"/>
          <w:kern w:val="16"/>
          <w:sz w:val="22"/>
        </w:rPr>
      </w:pPr>
      <w:r>
        <w:rPr>
          <w:rFonts w:ascii="Arial" w:hAnsi="Arial"/>
          <w:kern w:val="16"/>
          <w:sz w:val="22"/>
        </w:rPr>
        <w:tab/>
      </w:r>
    </w:p>
    <w:p w14:paraId="717E5B9C" w14:textId="77777777" w:rsidR="000950DE" w:rsidRDefault="000950DE">
      <w:pPr>
        <w:jc w:val="both"/>
        <w:rPr>
          <w:rFonts w:ascii="Arial" w:hAnsi="Arial"/>
          <w:kern w:val="16"/>
          <w:sz w:val="22"/>
        </w:rPr>
      </w:pPr>
    </w:p>
    <w:p w14:paraId="178D7319" w14:textId="77777777" w:rsidR="000950DE" w:rsidRDefault="000950DE">
      <w:pPr>
        <w:jc w:val="both"/>
        <w:rPr>
          <w:rFonts w:ascii="Arial" w:hAnsi="Arial"/>
          <w:kern w:val="16"/>
          <w:sz w:val="22"/>
        </w:rPr>
      </w:pPr>
    </w:p>
    <w:p w14:paraId="288550A3" w14:textId="77777777" w:rsidR="000950DE" w:rsidRDefault="006B7030">
      <w:pPr>
        <w:jc w:val="both"/>
        <w:rPr>
          <w:rFonts w:ascii="Arial" w:hAnsi="Arial"/>
          <w:kern w:val="16"/>
          <w:sz w:val="22"/>
        </w:rPr>
      </w:pPr>
      <w:r>
        <w:rPr>
          <w:rFonts w:ascii="Arial" w:hAnsi="Arial"/>
          <w:kern w:val="16"/>
          <w:sz w:val="22"/>
        </w:rPr>
        <w:tab/>
        <w:t>_____________________________</w:t>
      </w:r>
      <w:r>
        <w:rPr>
          <w:rFonts w:ascii="Arial" w:hAnsi="Arial"/>
          <w:kern w:val="16"/>
          <w:sz w:val="22"/>
        </w:rPr>
        <w:tab/>
      </w:r>
      <w:r>
        <w:rPr>
          <w:rFonts w:ascii="Arial" w:hAnsi="Arial"/>
          <w:kern w:val="16"/>
          <w:sz w:val="22"/>
        </w:rPr>
        <w:tab/>
      </w:r>
      <w:r>
        <w:rPr>
          <w:rFonts w:ascii="Arial" w:hAnsi="Arial"/>
          <w:kern w:val="16"/>
          <w:sz w:val="22"/>
        </w:rPr>
        <w:tab/>
        <w:t>___________________________</w:t>
      </w:r>
    </w:p>
    <w:p w14:paraId="1D734CCB" w14:textId="77777777" w:rsidR="000950DE" w:rsidRDefault="006B7030">
      <w:pPr>
        <w:tabs>
          <w:tab w:val="left" w:pos="5245"/>
          <w:tab w:val="right" w:pos="9072"/>
        </w:tabs>
        <w:spacing w:before="120"/>
        <w:ind w:left="1843"/>
        <w:jc w:val="both"/>
        <w:rPr>
          <w:rFonts w:ascii="Arial" w:hAnsi="Arial"/>
          <w:kern w:val="16"/>
        </w:rPr>
      </w:pPr>
      <w:r>
        <w:rPr>
          <w:rFonts w:ascii="Arial" w:hAnsi="Arial"/>
          <w:kern w:val="16"/>
        </w:rPr>
        <w:t>Auftraggeberin</w:t>
      </w:r>
      <w:r>
        <w:rPr>
          <w:rFonts w:ascii="Arial" w:hAnsi="Arial"/>
          <w:kern w:val="16"/>
        </w:rPr>
        <w:tab/>
      </w:r>
      <w:r>
        <w:rPr>
          <w:rFonts w:ascii="Arial" w:hAnsi="Arial"/>
          <w:kern w:val="16"/>
        </w:rPr>
        <w:tab/>
        <w:t>Auftragnehmerin bzw. Auftragnehmer</w:t>
      </w:r>
    </w:p>
    <w:p w14:paraId="4223AA97" w14:textId="77777777" w:rsidR="001069A4" w:rsidRDefault="006B7030">
      <w:pPr>
        <w:tabs>
          <w:tab w:val="right" w:pos="7938"/>
        </w:tabs>
        <w:spacing w:after="240"/>
        <w:ind w:left="709"/>
        <w:jc w:val="both"/>
        <w:rPr>
          <w:rFonts w:ascii="Arial" w:hAnsi="Arial"/>
          <w:kern w:val="16"/>
          <w:sz w:val="22"/>
        </w:rPr>
      </w:pPr>
      <w:r>
        <w:rPr>
          <w:rFonts w:ascii="Arial" w:hAnsi="Arial"/>
          <w:kern w:val="16"/>
          <w:sz w:val="22"/>
        </w:rPr>
        <w:br w:type="column"/>
      </w:r>
      <w:r>
        <w:rPr>
          <w:rFonts w:ascii="Arial" w:hAnsi="Arial"/>
          <w:kern w:val="16"/>
          <w:sz w:val="22"/>
        </w:rPr>
        <w:lastRenderedPageBreak/>
        <w:t>ANLAGEN zum RAHMENVERTRA</w:t>
      </w:r>
      <w:r w:rsidR="001069A4">
        <w:rPr>
          <w:rFonts w:ascii="Arial" w:hAnsi="Arial"/>
          <w:kern w:val="16"/>
          <w:sz w:val="22"/>
        </w:rPr>
        <w:t xml:space="preserve">G OBJEKTPLANUNG </w:t>
      </w:r>
    </w:p>
    <w:p w14:paraId="6B55B779" w14:textId="6797B5BB" w:rsidR="000950DE" w:rsidRDefault="001069A4">
      <w:pPr>
        <w:tabs>
          <w:tab w:val="right" w:pos="7938"/>
        </w:tabs>
        <w:spacing w:after="240"/>
        <w:ind w:left="709"/>
        <w:jc w:val="both"/>
        <w:rPr>
          <w:rFonts w:ascii="Arial" w:hAnsi="Arial"/>
          <w:kern w:val="16"/>
          <w:sz w:val="22"/>
        </w:rPr>
      </w:pPr>
      <w:r>
        <w:rPr>
          <w:rFonts w:ascii="Arial" w:hAnsi="Arial"/>
          <w:kern w:val="16"/>
          <w:sz w:val="22"/>
        </w:rPr>
        <w:t>(ARCHITEKTENLEISTUNGEN)</w:t>
      </w:r>
    </w:p>
    <w:p w14:paraId="526C91D8" w14:textId="77777777" w:rsidR="000950DE" w:rsidRDefault="000950DE">
      <w:pPr>
        <w:tabs>
          <w:tab w:val="right" w:pos="7938"/>
        </w:tabs>
        <w:spacing w:after="240"/>
        <w:ind w:left="709"/>
        <w:jc w:val="both"/>
        <w:rPr>
          <w:rFonts w:ascii="Arial" w:hAnsi="Arial"/>
          <w:kern w:val="16"/>
          <w:sz w:val="22"/>
        </w:rPr>
      </w:pPr>
    </w:p>
    <w:p w14:paraId="5FF287B9" w14:textId="070B2B89" w:rsidR="008D24F1" w:rsidRPr="00151B81" w:rsidRDefault="006B7030" w:rsidP="008D24F1">
      <w:pPr>
        <w:tabs>
          <w:tab w:val="left" w:pos="1985"/>
          <w:tab w:val="right" w:pos="7938"/>
        </w:tabs>
        <w:spacing w:after="240"/>
        <w:ind w:left="1981" w:hanging="1272"/>
        <w:jc w:val="both"/>
        <w:rPr>
          <w:rFonts w:ascii="Arial" w:hAnsi="Arial"/>
          <w:kern w:val="16"/>
          <w:sz w:val="22"/>
        </w:rPr>
      </w:pPr>
      <w:r w:rsidRPr="00151B81">
        <w:rPr>
          <w:rFonts w:ascii="Arial" w:hAnsi="Arial"/>
          <w:kern w:val="16"/>
          <w:sz w:val="22"/>
        </w:rPr>
        <w:t>Anlage 1</w:t>
      </w:r>
      <w:r w:rsidRPr="00151B81">
        <w:rPr>
          <w:rFonts w:ascii="Arial" w:hAnsi="Arial"/>
          <w:kern w:val="16"/>
          <w:sz w:val="22"/>
        </w:rPr>
        <w:tab/>
      </w:r>
      <w:r w:rsidR="002D043A" w:rsidRPr="00151B81">
        <w:rPr>
          <w:rFonts w:ascii="Arial" w:hAnsi="Arial"/>
          <w:kern w:val="16"/>
          <w:sz w:val="22"/>
        </w:rPr>
        <w:t>Verfahrensbedingungen Einzelauftrag - Aufforderung zur Angebotsabgabe</w:t>
      </w:r>
    </w:p>
    <w:p w14:paraId="2A23F319" w14:textId="4F0AD9FA" w:rsidR="000950DE" w:rsidRPr="00151B81" w:rsidRDefault="008D24F1">
      <w:pPr>
        <w:tabs>
          <w:tab w:val="left" w:pos="1985"/>
          <w:tab w:val="right" w:pos="7938"/>
        </w:tabs>
        <w:spacing w:after="240"/>
        <w:ind w:left="709"/>
        <w:jc w:val="both"/>
        <w:rPr>
          <w:rFonts w:ascii="Arial" w:hAnsi="Arial"/>
          <w:kern w:val="16"/>
          <w:sz w:val="22"/>
        </w:rPr>
      </w:pPr>
      <w:r w:rsidRPr="00151B81">
        <w:rPr>
          <w:rFonts w:ascii="Arial" w:hAnsi="Arial"/>
          <w:kern w:val="16"/>
          <w:sz w:val="22"/>
        </w:rPr>
        <w:t>Anlage 2</w:t>
      </w:r>
      <w:r w:rsidRPr="00151B81">
        <w:rPr>
          <w:rFonts w:ascii="Arial" w:hAnsi="Arial"/>
          <w:kern w:val="16"/>
          <w:sz w:val="22"/>
        </w:rPr>
        <w:tab/>
      </w:r>
      <w:r w:rsidR="006B7030" w:rsidRPr="00151B81">
        <w:rPr>
          <w:rFonts w:ascii="Arial" w:hAnsi="Arial"/>
          <w:kern w:val="16"/>
          <w:sz w:val="22"/>
        </w:rPr>
        <w:t>Allgemeine Vertragsbestimmungen – AVB –</w:t>
      </w:r>
    </w:p>
    <w:p w14:paraId="7EA22650" w14:textId="5AD80CF6" w:rsidR="008D24F1" w:rsidRPr="00151B81" w:rsidRDefault="008D24F1">
      <w:pPr>
        <w:tabs>
          <w:tab w:val="left" w:pos="1985"/>
          <w:tab w:val="right" w:pos="7938"/>
        </w:tabs>
        <w:spacing w:after="240"/>
        <w:ind w:left="1985" w:hanging="1276"/>
        <w:jc w:val="both"/>
        <w:rPr>
          <w:rFonts w:ascii="Arial" w:hAnsi="Arial"/>
          <w:kern w:val="16"/>
          <w:sz w:val="22"/>
        </w:rPr>
      </w:pPr>
      <w:r w:rsidRPr="00151B81">
        <w:rPr>
          <w:rFonts w:ascii="Arial" w:hAnsi="Arial"/>
          <w:kern w:val="16"/>
          <w:sz w:val="22"/>
        </w:rPr>
        <w:t>Anlage 3</w:t>
      </w:r>
      <w:r w:rsidRPr="00151B81">
        <w:rPr>
          <w:rFonts w:ascii="Arial" w:hAnsi="Arial"/>
          <w:kern w:val="16"/>
          <w:sz w:val="22"/>
        </w:rPr>
        <w:tab/>
        <w:t>Vertragsmuster für die Einzelaufträge</w:t>
      </w:r>
    </w:p>
    <w:p w14:paraId="4031C193" w14:textId="28B436D1" w:rsidR="000950DE" w:rsidRPr="00151B81" w:rsidRDefault="006B7030">
      <w:pPr>
        <w:tabs>
          <w:tab w:val="left" w:pos="1985"/>
          <w:tab w:val="right" w:pos="7938"/>
        </w:tabs>
        <w:spacing w:after="240"/>
        <w:ind w:left="1985" w:hanging="1276"/>
        <w:jc w:val="both"/>
        <w:rPr>
          <w:rFonts w:ascii="Arial" w:hAnsi="Arial"/>
          <w:kern w:val="16"/>
          <w:sz w:val="22"/>
        </w:rPr>
      </w:pPr>
      <w:r w:rsidRPr="00151B81">
        <w:rPr>
          <w:rFonts w:ascii="Arial" w:hAnsi="Arial"/>
          <w:kern w:val="16"/>
          <w:sz w:val="22"/>
        </w:rPr>
        <w:t xml:space="preserve">Anlage </w:t>
      </w:r>
      <w:r w:rsidR="008D24F1" w:rsidRPr="00151B81">
        <w:rPr>
          <w:rFonts w:ascii="Arial" w:hAnsi="Arial"/>
          <w:kern w:val="16"/>
          <w:sz w:val="22"/>
        </w:rPr>
        <w:t>4</w:t>
      </w:r>
      <w:r w:rsidRPr="00151B81">
        <w:rPr>
          <w:rFonts w:ascii="Arial" w:hAnsi="Arial"/>
          <w:kern w:val="16"/>
          <w:sz w:val="22"/>
        </w:rPr>
        <w:tab/>
      </w:r>
      <w:r w:rsidRPr="00151B81">
        <w:rPr>
          <w:rFonts w:ascii="Arial" w:hAnsi="Arial"/>
          <w:color w:val="000000"/>
          <w:kern w:val="16"/>
          <w:sz w:val="22"/>
        </w:rPr>
        <w:t>Honoraraufstellung</w:t>
      </w:r>
    </w:p>
    <w:p w14:paraId="4FDC06C8" w14:textId="778B1B6C" w:rsidR="000950DE" w:rsidRPr="00151B81" w:rsidRDefault="006B7030">
      <w:pPr>
        <w:tabs>
          <w:tab w:val="left" w:pos="1985"/>
          <w:tab w:val="right" w:pos="7938"/>
        </w:tabs>
        <w:spacing w:after="240"/>
        <w:ind w:left="1985" w:hanging="1276"/>
        <w:jc w:val="both"/>
        <w:rPr>
          <w:rFonts w:ascii="Arial" w:hAnsi="Arial"/>
          <w:color w:val="000000"/>
          <w:kern w:val="16"/>
          <w:sz w:val="22"/>
        </w:rPr>
      </w:pPr>
      <w:r w:rsidRPr="00151B81">
        <w:rPr>
          <w:rFonts w:ascii="Arial" w:hAnsi="Arial"/>
          <w:color w:val="000000"/>
          <w:kern w:val="16"/>
          <w:sz w:val="22"/>
        </w:rPr>
        <w:t xml:space="preserve">Anlage </w:t>
      </w:r>
      <w:r w:rsidR="008D24F1" w:rsidRPr="00151B81">
        <w:rPr>
          <w:rFonts w:ascii="Arial" w:hAnsi="Arial"/>
          <w:color w:val="000000"/>
          <w:kern w:val="16"/>
          <w:sz w:val="22"/>
        </w:rPr>
        <w:t>5</w:t>
      </w:r>
      <w:r w:rsidRPr="00151B81">
        <w:rPr>
          <w:rFonts w:ascii="Arial" w:hAnsi="Arial"/>
          <w:color w:val="000000"/>
          <w:kern w:val="16"/>
          <w:sz w:val="22"/>
        </w:rPr>
        <w:tab/>
        <w:t>Verhandlungsprotokoll der Bieterverhandlung</w:t>
      </w:r>
      <w:r w:rsidR="006D1E52" w:rsidRPr="00151B81">
        <w:rPr>
          <w:rFonts w:ascii="Arial" w:hAnsi="Arial"/>
          <w:color w:val="000000"/>
          <w:kern w:val="16"/>
          <w:sz w:val="22"/>
        </w:rPr>
        <w:t xml:space="preserve"> </w:t>
      </w:r>
      <w:r w:rsidR="0011469E" w:rsidRPr="00151B81">
        <w:rPr>
          <w:rFonts w:ascii="Arial" w:hAnsi="Arial"/>
          <w:color w:val="000000"/>
          <w:kern w:val="16"/>
          <w:sz w:val="22"/>
        </w:rPr>
        <w:t xml:space="preserve">zum Rahmenvertrag </w:t>
      </w:r>
      <w:r w:rsidR="006D1E52" w:rsidRPr="00151B81">
        <w:rPr>
          <w:rFonts w:ascii="Arial" w:hAnsi="Arial"/>
          <w:color w:val="000000"/>
          <w:kern w:val="16"/>
          <w:sz w:val="22"/>
        </w:rPr>
        <w:t>(entfällt bei Zuschlags</w:t>
      </w:r>
      <w:r w:rsidR="006D1E52" w:rsidRPr="00151B81">
        <w:rPr>
          <w:rFonts w:ascii="Arial" w:hAnsi="Arial"/>
          <w:color w:val="000000"/>
          <w:kern w:val="16"/>
          <w:sz w:val="22"/>
        </w:rPr>
        <w:softHyphen/>
        <w:t xml:space="preserve">erteilung </w:t>
      </w:r>
      <w:r w:rsidR="0011469E" w:rsidRPr="00151B81">
        <w:rPr>
          <w:rFonts w:ascii="Arial" w:hAnsi="Arial"/>
          <w:color w:val="000000"/>
          <w:kern w:val="16"/>
          <w:sz w:val="22"/>
        </w:rPr>
        <w:t xml:space="preserve">des Rahmenvertrages </w:t>
      </w:r>
      <w:r w:rsidR="006D1E52" w:rsidRPr="00151B81">
        <w:rPr>
          <w:rFonts w:ascii="Arial" w:hAnsi="Arial"/>
          <w:color w:val="000000"/>
          <w:kern w:val="16"/>
          <w:sz w:val="22"/>
        </w:rPr>
        <w:t xml:space="preserve">auf </w:t>
      </w:r>
      <w:r w:rsidR="00B56528" w:rsidRPr="00151B81">
        <w:rPr>
          <w:rFonts w:ascii="Arial" w:hAnsi="Arial"/>
          <w:color w:val="000000"/>
          <w:kern w:val="16"/>
          <w:sz w:val="22"/>
        </w:rPr>
        <w:t xml:space="preserve">das </w:t>
      </w:r>
      <w:r w:rsidR="006D1E52" w:rsidRPr="00151B81">
        <w:rPr>
          <w:rFonts w:ascii="Arial" w:hAnsi="Arial"/>
          <w:color w:val="000000"/>
          <w:kern w:val="16"/>
          <w:sz w:val="22"/>
        </w:rPr>
        <w:t>Erstangebot)</w:t>
      </w:r>
    </w:p>
    <w:p w14:paraId="46FD1374" w14:textId="69F97FB3" w:rsidR="000950DE" w:rsidRPr="005A4AAD" w:rsidRDefault="006B7030">
      <w:pPr>
        <w:tabs>
          <w:tab w:val="left" w:pos="1985"/>
          <w:tab w:val="right" w:pos="7938"/>
        </w:tabs>
        <w:spacing w:after="240"/>
        <w:ind w:left="1985" w:hanging="1276"/>
        <w:jc w:val="both"/>
        <w:rPr>
          <w:rFonts w:ascii="Arial" w:hAnsi="Arial"/>
          <w:color w:val="000000"/>
          <w:kern w:val="16"/>
          <w:sz w:val="22"/>
        </w:rPr>
      </w:pPr>
      <w:r w:rsidRPr="005A4AAD">
        <w:rPr>
          <w:rFonts w:ascii="Arial" w:hAnsi="Arial"/>
          <w:color w:val="000000"/>
          <w:kern w:val="16"/>
          <w:sz w:val="22"/>
        </w:rPr>
        <w:t xml:space="preserve">Anlage </w:t>
      </w:r>
      <w:r w:rsidR="00ED1F36" w:rsidRPr="005A4AAD">
        <w:rPr>
          <w:rFonts w:ascii="Arial" w:hAnsi="Arial"/>
          <w:color w:val="000000"/>
          <w:kern w:val="16"/>
          <w:sz w:val="22"/>
        </w:rPr>
        <w:t>6</w:t>
      </w:r>
      <w:r w:rsidRPr="005A4AAD">
        <w:rPr>
          <w:rFonts w:ascii="Arial" w:hAnsi="Arial"/>
          <w:color w:val="000000"/>
          <w:kern w:val="16"/>
          <w:sz w:val="22"/>
        </w:rPr>
        <w:tab/>
        <w:t>Darstellung de</w:t>
      </w:r>
      <w:r w:rsidR="00F40372" w:rsidRPr="005A4AAD">
        <w:rPr>
          <w:rFonts w:ascii="Arial" w:hAnsi="Arial"/>
          <w:color w:val="000000"/>
          <w:kern w:val="16"/>
          <w:sz w:val="22"/>
        </w:rPr>
        <w:t>s</w:t>
      </w:r>
      <w:r w:rsidRPr="005A4AAD">
        <w:rPr>
          <w:rFonts w:ascii="Arial" w:hAnsi="Arial"/>
          <w:color w:val="000000"/>
          <w:kern w:val="16"/>
          <w:sz w:val="22"/>
        </w:rPr>
        <w:t xml:space="preserve"> für die Ausführung der Einzelaufträge vorgesehenen Projekt</w:t>
      </w:r>
      <w:r w:rsidR="00F40372" w:rsidRPr="005A4AAD">
        <w:rPr>
          <w:rFonts w:ascii="Arial" w:hAnsi="Arial"/>
          <w:color w:val="000000"/>
          <w:kern w:val="16"/>
          <w:sz w:val="22"/>
        </w:rPr>
        <w:t>teams (einschließlich Redundanzen durch etwaige Mehrfach</w:t>
      </w:r>
      <w:r w:rsidR="007B2744" w:rsidRPr="005A4AAD">
        <w:rPr>
          <w:rFonts w:ascii="Arial" w:hAnsi="Arial"/>
          <w:color w:val="000000"/>
          <w:kern w:val="16"/>
          <w:sz w:val="22"/>
        </w:rPr>
        <w:softHyphen/>
      </w:r>
      <w:r w:rsidR="00F40372" w:rsidRPr="005A4AAD">
        <w:rPr>
          <w:rFonts w:ascii="Arial" w:hAnsi="Arial"/>
          <w:color w:val="000000"/>
          <w:kern w:val="16"/>
          <w:sz w:val="22"/>
        </w:rPr>
        <w:t>besetzungen)</w:t>
      </w:r>
    </w:p>
    <w:p w14:paraId="58F26E82" w14:textId="392F55BF" w:rsidR="00C207B5" w:rsidRDefault="00C207B5" w:rsidP="004C289A">
      <w:pPr>
        <w:tabs>
          <w:tab w:val="left" w:pos="1985"/>
          <w:tab w:val="right" w:pos="7938"/>
        </w:tabs>
        <w:spacing w:after="240"/>
        <w:ind w:left="1985" w:hanging="1276"/>
        <w:jc w:val="both"/>
        <w:rPr>
          <w:rFonts w:ascii="Arial" w:hAnsi="Arial"/>
          <w:color w:val="000000"/>
          <w:kern w:val="16"/>
          <w:sz w:val="22"/>
        </w:rPr>
      </w:pPr>
    </w:p>
    <w:sectPr w:rsidR="00C207B5">
      <w:footerReference w:type="default" r:id="rId10"/>
      <w:pgSz w:w="11907" w:h="16840" w:code="9"/>
      <w:pgMar w:top="1588" w:right="1418" w:bottom="1588" w:left="1418" w:header="284" w:footer="9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3F00A" w14:textId="77777777" w:rsidR="00C46B3A" w:rsidRDefault="00C46B3A">
      <w:r>
        <w:separator/>
      </w:r>
    </w:p>
  </w:endnote>
  <w:endnote w:type="continuationSeparator" w:id="0">
    <w:p w14:paraId="5D067C73" w14:textId="77777777" w:rsidR="00C46B3A" w:rsidRDefault="00C46B3A">
      <w:r>
        <w:continuationSeparator/>
      </w:r>
    </w:p>
  </w:endnote>
  <w:endnote w:type="continuationNotice" w:id="1">
    <w:p w14:paraId="481D8AAB" w14:textId="77777777" w:rsidR="00C46B3A" w:rsidRDefault="00C46B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48D72" w14:textId="4090F678" w:rsidR="000950DE" w:rsidRDefault="006B7030">
    <w:pPr>
      <w:pStyle w:val="Fuzeile"/>
      <w:tabs>
        <w:tab w:val="clear" w:pos="4536"/>
      </w:tabs>
      <w:jc w:val="center"/>
      <w:rPr>
        <w:rFonts w:ascii="Arial" w:hAnsi="Arial"/>
        <w:sz w:val="18"/>
      </w:rPr>
    </w:pPr>
    <w:r>
      <w:rPr>
        <w:rFonts w:ascii="Arial" w:hAnsi="Arial"/>
        <w:sz w:val="18"/>
      </w:rPr>
      <w:tab/>
      <w:t xml:space="preserve">Stand: </w:t>
    </w:r>
    <w:r w:rsidR="00F37FCF">
      <w:rPr>
        <w:rFonts w:ascii="Arial" w:hAnsi="Arial"/>
        <w:sz w:val="18"/>
      </w:rPr>
      <w:t>2</w:t>
    </w:r>
    <w:r w:rsidR="00D14485">
      <w:rPr>
        <w:rFonts w:ascii="Arial" w:hAnsi="Arial"/>
        <w:sz w:val="18"/>
      </w:rPr>
      <w:t>9</w:t>
    </w:r>
    <w:r w:rsidR="006D1E0E">
      <w:rPr>
        <w:rFonts w:ascii="Arial" w:hAnsi="Arial"/>
        <w:sz w:val="18"/>
      </w:rPr>
      <w:t>.0</w:t>
    </w:r>
    <w:r w:rsidR="00F37FCF">
      <w:rPr>
        <w:rFonts w:ascii="Arial" w:hAnsi="Arial"/>
        <w:sz w:val="18"/>
      </w:rPr>
      <w:t>7</w:t>
    </w:r>
    <w:r>
      <w:rPr>
        <w:rFonts w:ascii="Arial" w:hAnsi="Arial"/>
        <w:sz w:val="18"/>
      </w:rPr>
      <w:t>.202</w:t>
    </w:r>
    <w:r w:rsidR="00024807">
      <w:rPr>
        <w:rFonts w:ascii="Arial" w:hAnsi="Arial"/>
        <w:sz w:val="18"/>
      </w:rPr>
      <w:t>6</w:t>
    </w:r>
    <w:r>
      <w:rPr>
        <w:rFonts w:ascii="Arial" w:hAnsi="Arial"/>
        <w:sz w:val="18"/>
      </w:rPr>
      <w:t xml:space="preserve">      </w:t>
    </w:r>
    <w:r w:rsidR="00E61FFD">
      <w:rPr>
        <w:rFonts w:ascii="Arial" w:hAnsi="Arial"/>
        <w:sz w:val="18"/>
      </w:rPr>
      <w:t xml:space="preserve"> </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40FF0">
      <w:rPr>
        <w:rFonts w:ascii="Arial" w:hAnsi="Arial"/>
        <w:noProof/>
        <w:sz w:val="18"/>
      </w:rPr>
      <w:t>1</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E40FF0">
      <w:rPr>
        <w:rFonts w:ascii="Arial" w:hAnsi="Arial"/>
        <w:noProof/>
        <w:sz w:val="18"/>
      </w:rPr>
      <w:t>8</w:t>
    </w:r>
    <w:r>
      <w:rPr>
        <w:rFonts w:ascii="Arial" w:hAnsi="Arial"/>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0D02" w14:textId="66FB5643" w:rsidR="000950DE" w:rsidRDefault="006B7030">
    <w:pPr>
      <w:pStyle w:val="Fuzeile"/>
      <w:tabs>
        <w:tab w:val="clear" w:pos="4536"/>
      </w:tabs>
      <w:jc w:val="center"/>
      <w:rPr>
        <w:rFonts w:ascii="Arial" w:hAnsi="Arial"/>
        <w:sz w:val="18"/>
      </w:rPr>
    </w:pPr>
    <w:r>
      <w:rPr>
        <w:rFonts w:ascii="Arial" w:hAnsi="Arial"/>
        <w:sz w:val="18"/>
      </w:rPr>
      <w:t xml:space="preserve">Stand: </w:t>
    </w:r>
    <w:r w:rsidR="00DB663E">
      <w:rPr>
        <w:rFonts w:ascii="Arial" w:hAnsi="Arial"/>
        <w:sz w:val="18"/>
      </w:rPr>
      <w:t>2</w:t>
    </w:r>
    <w:r w:rsidR="00D03DBB">
      <w:rPr>
        <w:rFonts w:ascii="Arial" w:hAnsi="Arial"/>
        <w:sz w:val="18"/>
      </w:rPr>
      <w:t>9</w:t>
    </w:r>
    <w:r w:rsidR="007933FC">
      <w:rPr>
        <w:rFonts w:ascii="Arial" w:hAnsi="Arial"/>
        <w:sz w:val="18"/>
      </w:rPr>
      <w:t>.</w:t>
    </w:r>
    <w:r w:rsidR="003C3909">
      <w:rPr>
        <w:rFonts w:ascii="Arial" w:hAnsi="Arial"/>
        <w:sz w:val="18"/>
      </w:rPr>
      <w:t>0</w:t>
    </w:r>
    <w:r w:rsidR="00DB663E">
      <w:rPr>
        <w:rFonts w:ascii="Arial" w:hAnsi="Arial"/>
        <w:sz w:val="18"/>
      </w:rPr>
      <w:t>7</w:t>
    </w:r>
    <w:r>
      <w:rPr>
        <w:rFonts w:ascii="Arial" w:hAnsi="Arial"/>
        <w:sz w:val="18"/>
      </w:rPr>
      <w:t>.202</w:t>
    </w:r>
    <w:r w:rsidR="00024807">
      <w:rPr>
        <w:rFonts w:ascii="Arial" w:hAnsi="Arial"/>
        <w:sz w:val="18"/>
      </w:rPr>
      <w:t>6</w:t>
    </w:r>
    <w:r>
      <w:rPr>
        <w:rFonts w:ascii="Arial" w:hAnsi="Arial"/>
        <w:sz w:val="18"/>
      </w:rPr>
      <w:t xml:space="preserve">                                                </w:t>
    </w:r>
    <w:r w:rsidR="00E61FFD">
      <w:rPr>
        <w:rFonts w:ascii="Arial" w:hAnsi="Arial"/>
        <w:sz w:val="18"/>
      </w:rPr>
      <w:t xml:space="preserve">    </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40FF0">
      <w:rPr>
        <w:rFonts w:ascii="Arial" w:hAnsi="Arial"/>
        <w:noProof/>
        <w:sz w:val="18"/>
      </w:rPr>
      <w:t>8</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E40FF0">
      <w:rPr>
        <w:rFonts w:ascii="Arial" w:hAnsi="Arial"/>
        <w:noProof/>
        <w:sz w:val="18"/>
      </w:rPr>
      <w:t>8</w:t>
    </w:r>
    <w:r>
      <w:rPr>
        <w:rFonts w:ascii="Arial" w:hAnsi="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8BE2F" w14:textId="77777777" w:rsidR="00C46B3A" w:rsidRDefault="00C46B3A">
      <w:r>
        <w:separator/>
      </w:r>
    </w:p>
  </w:footnote>
  <w:footnote w:type="continuationSeparator" w:id="0">
    <w:p w14:paraId="6050D010" w14:textId="77777777" w:rsidR="00C46B3A" w:rsidRDefault="00C46B3A">
      <w:r>
        <w:continuationSeparator/>
      </w:r>
    </w:p>
  </w:footnote>
  <w:footnote w:type="continuationNotice" w:id="1">
    <w:p w14:paraId="2BF32C81" w14:textId="77777777" w:rsidR="00C46B3A" w:rsidRDefault="00C46B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DC1C" w14:textId="77777777" w:rsidR="000950DE" w:rsidRDefault="000950DE">
    <w:pPr>
      <w:pStyle w:val="Kopfzeile"/>
      <w:tabs>
        <w:tab w:val="clear" w:pos="4536"/>
        <w:tab w:val="clear" w:pos="9072"/>
      </w:tabs>
      <w:spacing w:before="60"/>
      <w:jc w:val="right"/>
      <w:rPr>
        <w:strik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984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5701D"/>
    <w:multiLevelType w:val="singleLevel"/>
    <w:tmpl w:val="FFFFFFFF"/>
    <w:lvl w:ilvl="0">
      <w:numFmt w:val="decimal"/>
      <w:lvlText w:val="*"/>
      <w:lvlJc w:val="left"/>
    </w:lvl>
  </w:abstractNum>
  <w:abstractNum w:abstractNumId="3" w15:restartNumberingAfterBreak="0">
    <w:nsid w:val="03934A51"/>
    <w:multiLevelType w:val="hybridMultilevel"/>
    <w:tmpl w:val="CD5E2B02"/>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4" w15:restartNumberingAfterBreak="0">
    <w:nsid w:val="06023420"/>
    <w:multiLevelType w:val="hybridMultilevel"/>
    <w:tmpl w:val="89D6811C"/>
    <w:lvl w:ilvl="0" w:tplc="4EAEFD8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6F46DB7"/>
    <w:multiLevelType w:val="hybridMultilevel"/>
    <w:tmpl w:val="A22AAFDA"/>
    <w:lvl w:ilvl="0" w:tplc="04070003">
      <w:start w:val="1"/>
      <w:numFmt w:val="bullet"/>
      <w:lvlText w:val="o"/>
      <w:lvlJc w:val="left"/>
      <w:pPr>
        <w:ind w:left="2847" w:hanging="360"/>
      </w:pPr>
      <w:rPr>
        <w:rFonts w:ascii="Courier New" w:hAnsi="Courier New" w:cs="Courier New" w:hint="default"/>
      </w:rPr>
    </w:lvl>
    <w:lvl w:ilvl="1" w:tplc="04070003" w:tentative="1">
      <w:start w:val="1"/>
      <w:numFmt w:val="bullet"/>
      <w:lvlText w:val="o"/>
      <w:lvlJc w:val="left"/>
      <w:pPr>
        <w:ind w:left="3567" w:hanging="360"/>
      </w:pPr>
      <w:rPr>
        <w:rFonts w:ascii="Courier New" w:hAnsi="Courier New" w:cs="Courier New"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6" w15:restartNumberingAfterBreak="0">
    <w:nsid w:val="0E7268D4"/>
    <w:multiLevelType w:val="hybridMultilevel"/>
    <w:tmpl w:val="BC661F46"/>
    <w:lvl w:ilvl="0" w:tplc="FFFFFFFF">
      <w:start w:val="1"/>
      <w:numFmt w:val="bullet"/>
      <w:lvlText w:val=""/>
      <w:legacy w:legacy="1" w:legacySpace="0" w:legacyIndent="284"/>
      <w:lvlJc w:val="left"/>
      <w:pPr>
        <w:ind w:left="993"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C9568C"/>
    <w:multiLevelType w:val="hybridMultilevel"/>
    <w:tmpl w:val="13E22672"/>
    <w:lvl w:ilvl="0" w:tplc="04070003">
      <w:start w:val="1"/>
      <w:numFmt w:val="bullet"/>
      <w:lvlText w:val="o"/>
      <w:lvlJc w:val="left"/>
      <w:pPr>
        <w:ind w:left="2770" w:hanging="360"/>
      </w:pPr>
      <w:rPr>
        <w:rFonts w:ascii="Courier New" w:hAnsi="Courier New" w:cs="Courier New" w:hint="default"/>
      </w:rPr>
    </w:lvl>
    <w:lvl w:ilvl="1" w:tplc="04070003" w:tentative="1">
      <w:start w:val="1"/>
      <w:numFmt w:val="bullet"/>
      <w:lvlText w:val="o"/>
      <w:lvlJc w:val="left"/>
      <w:pPr>
        <w:ind w:left="3490" w:hanging="360"/>
      </w:pPr>
      <w:rPr>
        <w:rFonts w:ascii="Courier New" w:hAnsi="Courier New" w:cs="Courier New" w:hint="default"/>
      </w:rPr>
    </w:lvl>
    <w:lvl w:ilvl="2" w:tplc="04070005" w:tentative="1">
      <w:start w:val="1"/>
      <w:numFmt w:val="bullet"/>
      <w:lvlText w:val=""/>
      <w:lvlJc w:val="left"/>
      <w:pPr>
        <w:ind w:left="4210" w:hanging="360"/>
      </w:pPr>
      <w:rPr>
        <w:rFonts w:ascii="Wingdings" w:hAnsi="Wingdings" w:hint="default"/>
      </w:rPr>
    </w:lvl>
    <w:lvl w:ilvl="3" w:tplc="04070001" w:tentative="1">
      <w:start w:val="1"/>
      <w:numFmt w:val="bullet"/>
      <w:lvlText w:val=""/>
      <w:lvlJc w:val="left"/>
      <w:pPr>
        <w:ind w:left="4930" w:hanging="360"/>
      </w:pPr>
      <w:rPr>
        <w:rFonts w:ascii="Symbol" w:hAnsi="Symbol" w:hint="default"/>
      </w:rPr>
    </w:lvl>
    <w:lvl w:ilvl="4" w:tplc="04070003" w:tentative="1">
      <w:start w:val="1"/>
      <w:numFmt w:val="bullet"/>
      <w:lvlText w:val="o"/>
      <w:lvlJc w:val="left"/>
      <w:pPr>
        <w:ind w:left="5650" w:hanging="360"/>
      </w:pPr>
      <w:rPr>
        <w:rFonts w:ascii="Courier New" w:hAnsi="Courier New" w:cs="Courier New" w:hint="default"/>
      </w:rPr>
    </w:lvl>
    <w:lvl w:ilvl="5" w:tplc="04070005" w:tentative="1">
      <w:start w:val="1"/>
      <w:numFmt w:val="bullet"/>
      <w:lvlText w:val=""/>
      <w:lvlJc w:val="left"/>
      <w:pPr>
        <w:ind w:left="6370" w:hanging="360"/>
      </w:pPr>
      <w:rPr>
        <w:rFonts w:ascii="Wingdings" w:hAnsi="Wingdings" w:hint="default"/>
      </w:rPr>
    </w:lvl>
    <w:lvl w:ilvl="6" w:tplc="04070001" w:tentative="1">
      <w:start w:val="1"/>
      <w:numFmt w:val="bullet"/>
      <w:lvlText w:val=""/>
      <w:lvlJc w:val="left"/>
      <w:pPr>
        <w:ind w:left="7090" w:hanging="360"/>
      </w:pPr>
      <w:rPr>
        <w:rFonts w:ascii="Symbol" w:hAnsi="Symbol" w:hint="default"/>
      </w:rPr>
    </w:lvl>
    <w:lvl w:ilvl="7" w:tplc="04070003" w:tentative="1">
      <w:start w:val="1"/>
      <w:numFmt w:val="bullet"/>
      <w:lvlText w:val="o"/>
      <w:lvlJc w:val="left"/>
      <w:pPr>
        <w:ind w:left="7810" w:hanging="360"/>
      </w:pPr>
      <w:rPr>
        <w:rFonts w:ascii="Courier New" w:hAnsi="Courier New" w:cs="Courier New" w:hint="default"/>
      </w:rPr>
    </w:lvl>
    <w:lvl w:ilvl="8" w:tplc="04070005" w:tentative="1">
      <w:start w:val="1"/>
      <w:numFmt w:val="bullet"/>
      <w:lvlText w:val=""/>
      <w:lvlJc w:val="left"/>
      <w:pPr>
        <w:ind w:left="8530" w:hanging="360"/>
      </w:pPr>
      <w:rPr>
        <w:rFonts w:ascii="Wingdings" w:hAnsi="Wingdings" w:hint="default"/>
      </w:rPr>
    </w:lvl>
  </w:abstractNum>
  <w:abstractNum w:abstractNumId="8" w15:restartNumberingAfterBreak="0">
    <w:nsid w:val="1B634D3E"/>
    <w:multiLevelType w:val="hybridMultilevel"/>
    <w:tmpl w:val="07780B12"/>
    <w:lvl w:ilvl="0" w:tplc="A328D23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0840A1"/>
    <w:multiLevelType w:val="hybridMultilevel"/>
    <w:tmpl w:val="48AC5EC2"/>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F6141A74">
      <w:start w:val="1"/>
      <w:numFmt w:val="bullet"/>
      <w:lvlText w:val="-"/>
      <w:lvlJc w:val="left"/>
      <w:pPr>
        <w:ind w:left="2869" w:hanging="360"/>
      </w:pPr>
      <w:rPr>
        <w:rFonts w:ascii="Calibri" w:eastAsia="Times New Roman" w:hAnsi="Calibri" w:cs="Times New Roman"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276B6334"/>
    <w:multiLevelType w:val="hybridMultilevel"/>
    <w:tmpl w:val="3D4A9F56"/>
    <w:lvl w:ilvl="0" w:tplc="F6141A74">
      <w:start w:val="1"/>
      <w:numFmt w:val="bullet"/>
      <w:lvlText w:val="-"/>
      <w:lvlJc w:val="left"/>
      <w:pPr>
        <w:ind w:left="2138" w:hanging="360"/>
      </w:pPr>
      <w:rPr>
        <w:rFonts w:ascii="Calibri" w:eastAsia="Times New Roman" w:hAnsi="Calibri" w:cs="Times New Roman"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1" w15:restartNumberingAfterBreak="0">
    <w:nsid w:val="2ABC37CB"/>
    <w:multiLevelType w:val="hybridMultilevel"/>
    <w:tmpl w:val="8738E0A4"/>
    <w:lvl w:ilvl="0" w:tplc="65F6FA86">
      <w:start w:val="3"/>
      <w:numFmt w:val="bullet"/>
      <w:lvlText w:val="-"/>
      <w:lvlJc w:val="left"/>
      <w:pPr>
        <w:ind w:left="2212" w:hanging="360"/>
      </w:pPr>
      <w:rPr>
        <w:rFonts w:ascii="Arial" w:eastAsia="Times New Roman" w:hAnsi="Arial" w:cs="Arial" w:hint="default"/>
      </w:rPr>
    </w:lvl>
    <w:lvl w:ilvl="1" w:tplc="04070003" w:tentative="1">
      <w:start w:val="1"/>
      <w:numFmt w:val="bullet"/>
      <w:lvlText w:val="o"/>
      <w:lvlJc w:val="left"/>
      <w:pPr>
        <w:ind w:left="2932" w:hanging="360"/>
      </w:pPr>
      <w:rPr>
        <w:rFonts w:ascii="Courier New" w:hAnsi="Courier New" w:cs="Courier New" w:hint="default"/>
      </w:rPr>
    </w:lvl>
    <w:lvl w:ilvl="2" w:tplc="04070005" w:tentative="1">
      <w:start w:val="1"/>
      <w:numFmt w:val="bullet"/>
      <w:lvlText w:val=""/>
      <w:lvlJc w:val="left"/>
      <w:pPr>
        <w:ind w:left="3652" w:hanging="360"/>
      </w:pPr>
      <w:rPr>
        <w:rFonts w:ascii="Wingdings" w:hAnsi="Wingdings" w:hint="default"/>
      </w:rPr>
    </w:lvl>
    <w:lvl w:ilvl="3" w:tplc="04070001" w:tentative="1">
      <w:start w:val="1"/>
      <w:numFmt w:val="bullet"/>
      <w:lvlText w:val=""/>
      <w:lvlJc w:val="left"/>
      <w:pPr>
        <w:ind w:left="4372" w:hanging="360"/>
      </w:pPr>
      <w:rPr>
        <w:rFonts w:ascii="Symbol" w:hAnsi="Symbol" w:hint="default"/>
      </w:rPr>
    </w:lvl>
    <w:lvl w:ilvl="4" w:tplc="04070003" w:tentative="1">
      <w:start w:val="1"/>
      <w:numFmt w:val="bullet"/>
      <w:lvlText w:val="o"/>
      <w:lvlJc w:val="left"/>
      <w:pPr>
        <w:ind w:left="5092" w:hanging="360"/>
      </w:pPr>
      <w:rPr>
        <w:rFonts w:ascii="Courier New" w:hAnsi="Courier New" w:cs="Courier New" w:hint="default"/>
      </w:rPr>
    </w:lvl>
    <w:lvl w:ilvl="5" w:tplc="04070005" w:tentative="1">
      <w:start w:val="1"/>
      <w:numFmt w:val="bullet"/>
      <w:lvlText w:val=""/>
      <w:lvlJc w:val="left"/>
      <w:pPr>
        <w:ind w:left="5812" w:hanging="360"/>
      </w:pPr>
      <w:rPr>
        <w:rFonts w:ascii="Wingdings" w:hAnsi="Wingdings" w:hint="default"/>
      </w:rPr>
    </w:lvl>
    <w:lvl w:ilvl="6" w:tplc="04070001" w:tentative="1">
      <w:start w:val="1"/>
      <w:numFmt w:val="bullet"/>
      <w:lvlText w:val=""/>
      <w:lvlJc w:val="left"/>
      <w:pPr>
        <w:ind w:left="6532" w:hanging="360"/>
      </w:pPr>
      <w:rPr>
        <w:rFonts w:ascii="Symbol" w:hAnsi="Symbol" w:hint="default"/>
      </w:rPr>
    </w:lvl>
    <w:lvl w:ilvl="7" w:tplc="04070003" w:tentative="1">
      <w:start w:val="1"/>
      <w:numFmt w:val="bullet"/>
      <w:lvlText w:val="o"/>
      <w:lvlJc w:val="left"/>
      <w:pPr>
        <w:ind w:left="7252" w:hanging="360"/>
      </w:pPr>
      <w:rPr>
        <w:rFonts w:ascii="Courier New" w:hAnsi="Courier New" w:cs="Courier New" w:hint="default"/>
      </w:rPr>
    </w:lvl>
    <w:lvl w:ilvl="8" w:tplc="04070005" w:tentative="1">
      <w:start w:val="1"/>
      <w:numFmt w:val="bullet"/>
      <w:lvlText w:val=""/>
      <w:lvlJc w:val="left"/>
      <w:pPr>
        <w:ind w:left="7972" w:hanging="360"/>
      </w:pPr>
      <w:rPr>
        <w:rFonts w:ascii="Wingdings" w:hAnsi="Wingdings" w:hint="default"/>
      </w:rPr>
    </w:lvl>
  </w:abstractNum>
  <w:abstractNum w:abstractNumId="12" w15:restartNumberingAfterBreak="0">
    <w:nsid w:val="309E6784"/>
    <w:multiLevelType w:val="hybridMultilevel"/>
    <w:tmpl w:val="97C27274"/>
    <w:lvl w:ilvl="0" w:tplc="001C6AC2">
      <w:start w:val="1"/>
      <w:numFmt w:val="bullet"/>
      <w:lvlText w:val=""/>
      <w:lvlJc w:val="left"/>
      <w:pPr>
        <w:ind w:left="2988" w:hanging="360"/>
      </w:pPr>
      <w:rPr>
        <w:rFonts w:ascii="Symbol" w:hAnsi="Symbol" w:hint="default"/>
      </w:rPr>
    </w:lvl>
    <w:lvl w:ilvl="1" w:tplc="04070003" w:tentative="1">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3" w15:restartNumberingAfterBreak="0">
    <w:nsid w:val="378E7E14"/>
    <w:multiLevelType w:val="hybridMultilevel"/>
    <w:tmpl w:val="1236F55E"/>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4" w15:restartNumberingAfterBreak="0">
    <w:nsid w:val="3DE361BC"/>
    <w:multiLevelType w:val="singleLevel"/>
    <w:tmpl w:val="FFFFFFFF"/>
    <w:lvl w:ilvl="0">
      <w:numFmt w:val="decimal"/>
      <w:lvlText w:val="*"/>
      <w:lvlJc w:val="left"/>
    </w:lvl>
  </w:abstractNum>
  <w:abstractNum w:abstractNumId="15" w15:restartNumberingAfterBreak="0">
    <w:nsid w:val="3E8D65A7"/>
    <w:multiLevelType w:val="hybridMultilevel"/>
    <w:tmpl w:val="FD60EEE8"/>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6" w15:restartNumberingAfterBreak="0">
    <w:nsid w:val="41262255"/>
    <w:multiLevelType w:val="hybridMultilevel"/>
    <w:tmpl w:val="BA700B86"/>
    <w:lvl w:ilvl="0" w:tplc="04070001">
      <w:start w:val="1"/>
      <w:numFmt w:val="bullet"/>
      <w:lvlText w:val=""/>
      <w:lvlJc w:val="left"/>
      <w:pPr>
        <w:ind w:left="1785" w:hanging="360"/>
      </w:pPr>
      <w:rPr>
        <w:rFonts w:ascii="Symbol" w:hAnsi="Symbol" w:hint="default"/>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17" w15:restartNumberingAfterBreak="0">
    <w:nsid w:val="4767738B"/>
    <w:multiLevelType w:val="hybridMultilevel"/>
    <w:tmpl w:val="04C678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B6FFE"/>
    <w:multiLevelType w:val="hybridMultilevel"/>
    <w:tmpl w:val="3DA65BF4"/>
    <w:lvl w:ilvl="0" w:tplc="CBD2D83E">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4C73A8"/>
    <w:multiLevelType w:val="hybridMultilevel"/>
    <w:tmpl w:val="80128FF4"/>
    <w:lvl w:ilvl="0" w:tplc="342A7A44">
      <w:start w:val="1"/>
      <w:numFmt w:val="bullet"/>
      <w:lvlText w:val="-"/>
      <w:lvlJc w:val="left"/>
      <w:pPr>
        <w:ind w:left="4637" w:hanging="360"/>
      </w:pPr>
      <w:rPr>
        <w:rFonts w:ascii="Calibri" w:eastAsia="Times New Roman" w:hAnsi="Calibri" w:hint="default"/>
      </w:rPr>
    </w:lvl>
    <w:lvl w:ilvl="1" w:tplc="04070003" w:tentative="1">
      <w:start w:val="1"/>
      <w:numFmt w:val="bullet"/>
      <w:lvlText w:val="o"/>
      <w:lvlJc w:val="left"/>
      <w:pPr>
        <w:ind w:left="5357" w:hanging="360"/>
      </w:pPr>
      <w:rPr>
        <w:rFonts w:ascii="Courier New" w:hAnsi="Courier New" w:hint="default"/>
      </w:rPr>
    </w:lvl>
    <w:lvl w:ilvl="2" w:tplc="04070005" w:tentative="1">
      <w:start w:val="1"/>
      <w:numFmt w:val="bullet"/>
      <w:lvlText w:val=""/>
      <w:lvlJc w:val="left"/>
      <w:pPr>
        <w:ind w:left="6077" w:hanging="360"/>
      </w:pPr>
      <w:rPr>
        <w:rFonts w:ascii="Wingdings" w:hAnsi="Wingdings" w:hint="default"/>
      </w:rPr>
    </w:lvl>
    <w:lvl w:ilvl="3" w:tplc="04070001" w:tentative="1">
      <w:start w:val="1"/>
      <w:numFmt w:val="bullet"/>
      <w:lvlText w:val=""/>
      <w:lvlJc w:val="left"/>
      <w:pPr>
        <w:ind w:left="6797" w:hanging="360"/>
      </w:pPr>
      <w:rPr>
        <w:rFonts w:ascii="Symbol" w:hAnsi="Symbol" w:hint="default"/>
      </w:rPr>
    </w:lvl>
    <w:lvl w:ilvl="4" w:tplc="04070003" w:tentative="1">
      <w:start w:val="1"/>
      <w:numFmt w:val="bullet"/>
      <w:lvlText w:val="o"/>
      <w:lvlJc w:val="left"/>
      <w:pPr>
        <w:ind w:left="7517" w:hanging="360"/>
      </w:pPr>
      <w:rPr>
        <w:rFonts w:ascii="Courier New" w:hAnsi="Courier New" w:hint="default"/>
      </w:rPr>
    </w:lvl>
    <w:lvl w:ilvl="5" w:tplc="04070005" w:tentative="1">
      <w:start w:val="1"/>
      <w:numFmt w:val="bullet"/>
      <w:lvlText w:val=""/>
      <w:lvlJc w:val="left"/>
      <w:pPr>
        <w:ind w:left="8237" w:hanging="360"/>
      </w:pPr>
      <w:rPr>
        <w:rFonts w:ascii="Wingdings" w:hAnsi="Wingdings" w:hint="default"/>
      </w:rPr>
    </w:lvl>
    <w:lvl w:ilvl="6" w:tplc="04070001" w:tentative="1">
      <w:start w:val="1"/>
      <w:numFmt w:val="bullet"/>
      <w:lvlText w:val=""/>
      <w:lvlJc w:val="left"/>
      <w:pPr>
        <w:ind w:left="8957" w:hanging="360"/>
      </w:pPr>
      <w:rPr>
        <w:rFonts w:ascii="Symbol" w:hAnsi="Symbol" w:hint="default"/>
      </w:rPr>
    </w:lvl>
    <w:lvl w:ilvl="7" w:tplc="04070003" w:tentative="1">
      <w:start w:val="1"/>
      <w:numFmt w:val="bullet"/>
      <w:lvlText w:val="o"/>
      <w:lvlJc w:val="left"/>
      <w:pPr>
        <w:ind w:left="9677" w:hanging="360"/>
      </w:pPr>
      <w:rPr>
        <w:rFonts w:ascii="Courier New" w:hAnsi="Courier New" w:hint="default"/>
      </w:rPr>
    </w:lvl>
    <w:lvl w:ilvl="8" w:tplc="04070005" w:tentative="1">
      <w:start w:val="1"/>
      <w:numFmt w:val="bullet"/>
      <w:lvlText w:val=""/>
      <w:lvlJc w:val="left"/>
      <w:pPr>
        <w:ind w:left="10397" w:hanging="360"/>
      </w:pPr>
      <w:rPr>
        <w:rFonts w:ascii="Wingdings" w:hAnsi="Wingdings" w:hint="default"/>
      </w:rPr>
    </w:lvl>
  </w:abstractNum>
  <w:abstractNum w:abstractNumId="20" w15:restartNumberingAfterBreak="0">
    <w:nsid w:val="52EA32BF"/>
    <w:multiLevelType w:val="hybridMultilevel"/>
    <w:tmpl w:val="21E817BE"/>
    <w:lvl w:ilvl="0" w:tplc="22F4386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9715AC"/>
    <w:multiLevelType w:val="hybridMultilevel"/>
    <w:tmpl w:val="DBFA8810"/>
    <w:lvl w:ilvl="0" w:tplc="001C6AC2">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22" w15:restartNumberingAfterBreak="0">
    <w:nsid w:val="57D958A5"/>
    <w:multiLevelType w:val="hybridMultilevel"/>
    <w:tmpl w:val="96BC48D4"/>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3" w15:restartNumberingAfterBreak="0">
    <w:nsid w:val="5DC80F6E"/>
    <w:multiLevelType w:val="hybridMultilevel"/>
    <w:tmpl w:val="47F059C6"/>
    <w:lvl w:ilvl="0" w:tplc="FFFFFFFF">
      <w:start w:val="1"/>
      <w:numFmt w:val="bullet"/>
      <w:lvlText w:val=""/>
      <w:legacy w:legacy="1" w:legacySpace="0" w:legacyIndent="283"/>
      <w:lvlJc w:val="left"/>
      <w:pPr>
        <w:ind w:left="992"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4F9003F"/>
    <w:multiLevelType w:val="hybridMultilevel"/>
    <w:tmpl w:val="4AA046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65AE0E33"/>
    <w:multiLevelType w:val="multilevel"/>
    <w:tmpl w:val="D8B0668E"/>
    <w:lvl w:ilvl="0">
      <w:start w:val="8"/>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68C6386A"/>
    <w:multiLevelType w:val="hybridMultilevel"/>
    <w:tmpl w:val="AA203078"/>
    <w:lvl w:ilvl="0" w:tplc="92B474DC">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7" w15:restartNumberingAfterBreak="0">
    <w:nsid w:val="699D7442"/>
    <w:multiLevelType w:val="hybridMultilevel"/>
    <w:tmpl w:val="39AE42FA"/>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8" w15:restartNumberingAfterBreak="0">
    <w:nsid w:val="6AD06FB9"/>
    <w:multiLevelType w:val="multilevel"/>
    <w:tmpl w:val="A992CAC4"/>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6C0260E9"/>
    <w:multiLevelType w:val="hybridMultilevel"/>
    <w:tmpl w:val="42FAC1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6E57451D"/>
    <w:multiLevelType w:val="hybridMultilevel"/>
    <w:tmpl w:val="C20E4618"/>
    <w:lvl w:ilvl="0" w:tplc="B832E4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5D2258"/>
    <w:multiLevelType w:val="hybridMultilevel"/>
    <w:tmpl w:val="7D0A6242"/>
    <w:lvl w:ilvl="0" w:tplc="F6141A74">
      <w:start w:val="1"/>
      <w:numFmt w:val="bullet"/>
      <w:lvlText w:val="-"/>
      <w:lvlJc w:val="left"/>
      <w:pPr>
        <w:ind w:left="1429" w:hanging="360"/>
      </w:pPr>
      <w:rPr>
        <w:rFonts w:ascii="Calibri" w:eastAsia="Times New Roman" w:hAnsi="Calibri"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705B33F3"/>
    <w:multiLevelType w:val="hybridMultilevel"/>
    <w:tmpl w:val="82D47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5DC42DC"/>
    <w:multiLevelType w:val="hybridMultilevel"/>
    <w:tmpl w:val="21D8AC1E"/>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4" w15:restartNumberingAfterBreak="0">
    <w:nsid w:val="7D2F4900"/>
    <w:multiLevelType w:val="hybridMultilevel"/>
    <w:tmpl w:val="4B043DB0"/>
    <w:lvl w:ilvl="0" w:tplc="71F4FB9C">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abstractNumId w:val="1"/>
    <w:lvlOverride w:ilvl="0">
      <w:lvl w:ilvl="0">
        <w:start w:val="1"/>
        <w:numFmt w:val="bullet"/>
        <w:lvlText w:val=""/>
        <w:lvlJc w:val="left"/>
        <w:pPr>
          <w:ind w:left="1920" w:hanging="360"/>
        </w:pPr>
        <w:rPr>
          <w:rFonts w:ascii="Symbol" w:hAnsi="Symbol" w:hint="default"/>
        </w:rPr>
      </w:lvl>
    </w:lvlOverride>
  </w:num>
  <w:num w:numId="2">
    <w:abstractNumId w:val="1"/>
    <w:lvlOverride w:ilvl="0">
      <w:lvl w:ilvl="0">
        <w:start w:val="1"/>
        <w:numFmt w:val="bullet"/>
        <w:lvlText w:val=""/>
        <w:legacy w:legacy="1" w:legacySpace="0" w:legacyIndent="284"/>
        <w:lvlJc w:val="left"/>
        <w:pPr>
          <w:ind w:left="2694" w:hanging="284"/>
        </w:pPr>
        <w:rPr>
          <w:rFonts w:ascii="Symbol" w:hAnsi="Symbol" w:hint="default"/>
        </w:rPr>
      </w:lvl>
    </w:lvlOverride>
  </w:num>
  <w:num w:numId="3">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start w:val="1"/>
        <w:numFmt w:val="bullet"/>
        <w:lvlText w:val=""/>
        <w:legacy w:legacy="1" w:legacySpace="0" w:legacyIndent="284"/>
        <w:lvlJc w:val="left"/>
        <w:pPr>
          <w:ind w:left="993" w:hanging="284"/>
        </w:pPr>
        <w:rPr>
          <w:rFonts w:ascii="Symbol" w:hAnsi="Symbol" w:hint="default"/>
        </w:rPr>
      </w:lvl>
    </w:lvlOverride>
  </w:num>
  <w:num w:numId="5">
    <w:abstractNumId w:val="14"/>
  </w:num>
  <w:num w:numId="6">
    <w:abstractNumId w:val="2"/>
  </w:num>
  <w:num w:numId="7">
    <w:abstractNumId w:val="6"/>
  </w:num>
  <w:num w:numId="8">
    <w:abstractNumId w:val="23"/>
  </w:num>
  <w:num w:numId="9">
    <w:abstractNumId w:val="24"/>
  </w:num>
  <w:num w:numId="10">
    <w:abstractNumId w:val="22"/>
  </w:num>
  <w:num w:numId="11">
    <w:abstractNumId w:val="9"/>
  </w:num>
  <w:num w:numId="12">
    <w:abstractNumId w:val="10"/>
  </w:num>
  <w:num w:numId="13">
    <w:abstractNumId w:val="0"/>
  </w:num>
  <w:num w:numId="14">
    <w:abstractNumId w:val="32"/>
  </w:num>
  <w:num w:numId="15">
    <w:abstractNumId w:val="20"/>
  </w:num>
  <w:num w:numId="16">
    <w:abstractNumId w:val="27"/>
  </w:num>
  <w:num w:numId="17">
    <w:abstractNumId w:val="31"/>
  </w:num>
  <w:num w:numId="18">
    <w:abstractNumId w:val="3"/>
  </w:num>
  <w:num w:numId="19">
    <w:abstractNumId w:val="29"/>
  </w:num>
  <w:num w:numId="20">
    <w:abstractNumId w:val="33"/>
  </w:num>
  <w:num w:numId="21">
    <w:abstractNumId w:val="18"/>
  </w:num>
  <w:num w:numId="22">
    <w:abstractNumId w:val="8"/>
  </w:num>
  <w:num w:numId="23">
    <w:abstractNumId w:val="13"/>
  </w:num>
  <w:num w:numId="24">
    <w:abstractNumId w:val="30"/>
  </w:num>
  <w:num w:numId="25">
    <w:abstractNumId w:val="11"/>
  </w:num>
  <w:num w:numId="26">
    <w:abstractNumId w:val="21"/>
  </w:num>
  <w:num w:numId="27">
    <w:abstractNumId w:val="19"/>
  </w:num>
  <w:num w:numId="28">
    <w:abstractNumId w:val="5"/>
  </w:num>
  <w:num w:numId="29">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0">
    <w:abstractNumId w:val="12"/>
  </w:num>
  <w:num w:numId="31">
    <w:abstractNumId w:val="15"/>
  </w:num>
  <w:num w:numId="32">
    <w:abstractNumId w:val="16"/>
  </w:num>
  <w:num w:numId="33">
    <w:abstractNumId w:val="17"/>
  </w:num>
  <w:num w:numId="34">
    <w:abstractNumId w:val="7"/>
  </w:num>
  <w:num w:numId="35">
    <w:abstractNumId w:val="28"/>
  </w:num>
  <w:num w:numId="36">
    <w:abstractNumId w:val="26"/>
  </w:num>
  <w:num w:numId="37">
    <w:abstractNumId w:val="1"/>
    <w:lvlOverride w:ilvl="0">
      <w:lvl w:ilvl="0">
        <w:start w:val="1"/>
        <w:numFmt w:val="bullet"/>
        <w:lvlText w:val=""/>
        <w:lvlJc w:val="left"/>
        <w:pPr>
          <w:ind w:left="720" w:hanging="360"/>
        </w:pPr>
        <w:rPr>
          <w:rFonts w:ascii="Symbol" w:hAnsi="Symbol" w:hint="default"/>
        </w:rPr>
      </w:lvl>
    </w:lvlOverride>
  </w:num>
  <w:num w:numId="38">
    <w:abstractNumId w:val="34"/>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DE"/>
    <w:rsid w:val="00004798"/>
    <w:rsid w:val="0002372A"/>
    <w:rsid w:val="00024807"/>
    <w:rsid w:val="000300D9"/>
    <w:rsid w:val="00034F5D"/>
    <w:rsid w:val="00042FF9"/>
    <w:rsid w:val="00044975"/>
    <w:rsid w:val="00051789"/>
    <w:rsid w:val="00062C57"/>
    <w:rsid w:val="0006400A"/>
    <w:rsid w:val="000643D4"/>
    <w:rsid w:val="00065809"/>
    <w:rsid w:val="00070DE7"/>
    <w:rsid w:val="00071DCD"/>
    <w:rsid w:val="000925EC"/>
    <w:rsid w:val="000950DE"/>
    <w:rsid w:val="00096E84"/>
    <w:rsid w:val="000A1A84"/>
    <w:rsid w:val="000A372D"/>
    <w:rsid w:val="000C6393"/>
    <w:rsid w:val="000D72B4"/>
    <w:rsid w:val="000E0DDB"/>
    <w:rsid w:val="000E1952"/>
    <w:rsid w:val="000E6949"/>
    <w:rsid w:val="000F5237"/>
    <w:rsid w:val="000F595E"/>
    <w:rsid w:val="00100843"/>
    <w:rsid w:val="001069A4"/>
    <w:rsid w:val="00110616"/>
    <w:rsid w:val="0011324F"/>
    <w:rsid w:val="0011469E"/>
    <w:rsid w:val="001203AD"/>
    <w:rsid w:val="001503AE"/>
    <w:rsid w:val="00151B81"/>
    <w:rsid w:val="001627B9"/>
    <w:rsid w:val="00165AF2"/>
    <w:rsid w:val="00172D75"/>
    <w:rsid w:val="0017342F"/>
    <w:rsid w:val="001844BE"/>
    <w:rsid w:val="001936AA"/>
    <w:rsid w:val="00193E37"/>
    <w:rsid w:val="001C2F7C"/>
    <w:rsid w:val="001D63FA"/>
    <w:rsid w:val="001D6A52"/>
    <w:rsid w:val="001E04DD"/>
    <w:rsid w:val="001E2DB5"/>
    <w:rsid w:val="001F269A"/>
    <w:rsid w:val="002305DE"/>
    <w:rsid w:val="00234B69"/>
    <w:rsid w:val="00235E80"/>
    <w:rsid w:val="002366E3"/>
    <w:rsid w:val="002439CE"/>
    <w:rsid w:val="0026496C"/>
    <w:rsid w:val="00275696"/>
    <w:rsid w:val="00283D68"/>
    <w:rsid w:val="0029139B"/>
    <w:rsid w:val="00293909"/>
    <w:rsid w:val="002A2843"/>
    <w:rsid w:val="002B4E33"/>
    <w:rsid w:val="002D043A"/>
    <w:rsid w:val="002D437A"/>
    <w:rsid w:val="002D5841"/>
    <w:rsid w:val="002E3BBB"/>
    <w:rsid w:val="002E4FAA"/>
    <w:rsid w:val="002F3281"/>
    <w:rsid w:val="00300D92"/>
    <w:rsid w:val="00301764"/>
    <w:rsid w:val="0030700F"/>
    <w:rsid w:val="0031341D"/>
    <w:rsid w:val="003177C1"/>
    <w:rsid w:val="003179C3"/>
    <w:rsid w:val="00320ADF"/>
    <w:rsid w:val="00321075"/>
    <w:rsid w:val="00334E70"/>
    <w:rsid w:val="0035576F"/>
    <w:rsid w:val="00357AD2"/>
    <w:rsid w:val="00363266"/>
    <w:rsid w:val="00364D53"/>
    <w:rsid w:val="00384A45"/>
    <w:rsid w:val="00390F77"/>
    <w:rsid w:val="003B6805"/>
    <w:rsid w:val="003C3909"/>
    <w:rsid w:val="003C67C3"/>
    <w:rsid w:val="003F2F47"/>
    <w:rsid w:val="00402A83"/>
    <w:rsid w:val="00426131"/>
    <w:rsid w:val="00430B6B"/>
    <w:rsid w:val="0043151A"/>
    <w:rsid w:val="00451E94"/>
    <w:rsid w:val="00483A2C"/>
    <w:rsid w:val="00496910"/>
    <w:rsid w:val="004A3D57"/>
    <w:rsid w:val="004A4AD5"/>
    <w:rsid w:val="004B0525"/>
    <w:rsid w:val="004B50E5"/>
    <w:rsid w:val="004B521D"/>
    <w:rsid w:val="004C289A"/>
    <w:rsid w:val="004C6F2E"/>
    <w:rsid w:val="004D59C2"/>
    <w:rsid w:val="004D6A34"/>
    <w:rsid w:val="004E2F44"/>
    <w:rsid w:val="00505711"/>
    <w:rsid w:val="00507305"/>
    <w:rsid w:val="0051553D"/>
    <w:rsid w:val="00516BE2"/>
    <w:rsid w:val="0052003F"/>
    <w:rsid w:val="005206DC"/>
    <w:rsid w:val="005246FB"/>
    <w:rsid w:val="00526233"/>
    <w:rsid w:val="005533B7"/>
    <w:rsid w:val="00576EFE"/>
    <w:rsid w:val="0058145A"/>
    <w:rsid w:val="0058415A"/>
    <w:rsid w:val="00586064"/>
    <w:rsid w:val="00587DFB"/>
    <w:rsid w:val="00591B51"/>
    <w:rsid w:val="0059509E"/>
    <w:rsid w:val="005951B8"/>
    <w:rsid w:val="00597AC7"/>
    <w:rsid w:val="005A0F14"/>
    <w:rsid w:val="005A4235"/>
    <w:rsid w:val="005A4AAD"/>
    <w:rsid w:val="005A5EC5"/>
    <w:rsid w:val="005A60B0"/>
    <w:rsid w:val="005B4C77"/>
    <w:rsid w:val="005B4EAC"/>
    <w:rsid w:val="005B7259"/>
    <w:rsid w:val="005E09E2"/>
    <w:rsid w:val="005E235E"/>
    <w:rsid w:val="00601E19"/>
    <w:rsid w:val="006041B7"/>
    <w:rsid w:val="00613D31"/>
    <w:rsid w:val="00616C5B"/>
    <w:rsid w:val="00622BE3"/>
    <w:rsid w:val="00632E4D"/>
    <w:rsid w:val="00634BD1"/>
    <w:rsid w:val="00641CD3"/>
    <w:rsid w:val="00642507"/>
    <w:rsid w:val="00662A8B"/>
    <w:rsid w:val="00665996"/>
    <w:rsid w:val="00673264"/>
    <w:rsid w:val="006868B5"/>
    <w:rsid w:val="006A0C05"/>
    <w:rsid w:val="006B7030"/>
    <w:rsid w:val="006D1E0E"/>
    <w:rsid w:val="006D1E52"/>
    <w:rsid w:val="006F349B"/>
    <w:rsid w:val="006F7DC4"/>
    <w:rsid w:val="00703274"/>
    <w:rsid w:val="007075F4"/>
    <w:rsid w:val="00736FBA"/>
    <w:rsid w:val="00740230"/>
    <w:rsid w:val="00741A52"/>
    <w:rsid w:val="00752C68"/>
    <w:rsid w:val="00763FFB"/>
    <w:rsid w:val="00764BDE"/>
    <w:rsid w:val="0077167D"/>
    <w:rsid w:val="007750F1"/>
    <w:rsid w:val="007933FC"/>
    <w:rsid w:val="007A03A8"/>
    <w:rsid w:val="007A25BC"/>
    <w:rsid w:val="007A5FE2"/>
    <w:rsid w:val="007B2744"/>
    <w:rsid w:val="007C62A2"/>
    <w:rsid w:val="007D1F6C"/>
    <w:rsid w:val="007E160E"/>
    <w:rsid w:val="007F03CD"/>
    <w:rsid w:val="007F4655"/>
    <w:rsid w:val="0080041F"/>
    <w:rsid w:val="00811CE6"/>
    <w:rsid w:val="0081647E"/>
    <w:rsid w:val="00817350"/>
    <w:rsid w:val="008239B3"/>
    <w:rsid w:val="00824CEE"/>
    <w:rsid w:val="00836B03"/>
    <w:rsid w:val="00843CA4"/>
    <w:rsid w:val="008441FF"/>
    <w:rsid w:val="00851ADF"/>
    <w:rsid w:val="00857228"/>
    <w:rsid w:val="008611A9"/>
    <w:rsid w:val="00861A6A"/>
    <w:rsid w:val="00876766"/>
    <w:rsid w:val="00890FB3"/>
    <w:rsid w:val="008A029A"/>
    <w:rsid w:val="008A50B0"/>
    <w:rsid w:val="008C22FA"/>
    <w:rsid w:val="008D24F1"/>
    <w:rsid w:val="008D586D"/>
    <w:rsid w:val="008E01FB"/>
    <w:rsid w:val="008E743B"/>
    <w:rsid w:val="0090055C"/>
    <w:rsid w:val="00905C49"/>
    <w:rsid w:val="0091108F"/>
    <w:rsid w:val="00911EB9"/>
    <w:rsid w:val="009126CC"/>
    <w:rsid w:val="0092419A"/>
    <w:rsid w:val="00925443"/>
    <w:rsid w:val="00947725"/>
    <w:rsid w:val="00951C96"/>
    <w:rsid w:val="00952F3C"/>
    <w:rsid w:val="00961F52"/>
    <w:rsid w:val="00966C16"/>
    <w:rsid w:val="009717FB"/>
    <w:rsid w:val="009765ED"/>
    <w:rsid w:val="0098263F"/>
    <w:rsid w:val="009905C6"/>
    <w:rsid w:val="00992819"/>
    <w:rsid w:val="009A3712"/>
    <w:rsid w:val="009D3E99"/>
    <w:rsid w:val="009D45F9"/>
    <w:rsid w:val="009D65E2"/>
    <w:rsid w:val="00A17A0E"/>
    <w:rsid w:val="00A23192"/>
    <w:rsid w:val="00A26615"/>
    <w:rsid w:val="00A36890"/>
    <w:rsid w:val="00A36F1D"/>
    <w:rsid w:val="00A43909"/>
    <w:rsid w:val="00A43C7B"/>
    <w:rsid w:val="00A52B6D"/>
    <w:rsid w:val="00A56BBB"/>
    <w:rsid w:val="00A62761"/>
    <w:rsid w:val="00A635F8"/>
    <w:rsid w:val="00A6397F"/>
    <w:rsid w:val="00A77AE1"/>
    <w:rsid w:val="00AA0DD5"/>
    <w:rsid w:val="00AA286A"/>
    <w:rsid w:val="00AA5FBB"/>
    <w:rsid w:val="00AC050A"/>
    <w:rsid w:val="00AC184D"/>
    <w:rsid w:val="00AF41B2"/>
    <w:rsid w:val="00AF5B5C"/>
    <w:rsid w:val="00B005AA"/>
    <w:rsid w:val="00B15CB6"/>
    <w:rsid w:val="00B20BB8"/>
    <w:rsid w:val="00B35056"/>
    <w:rsid w:val="00B47857"/>
    <w:rsid w:val="00B53685"/>
    <w:rsid w:val="00B56528"/>
    <w:rsid w:val="00B6544D"/>
    <w:rsid w:val="00B70002"/>
    <w:rsid w:val="00B77416"/>
    <w:rsid w:val="00B82E5F"/>
    <w:rsid w:val="00B9295A"/>
    <w:rsid w:val="00BA0ABA"/>
    <w:rsid w:val="00BA3292"/>
    <w:rsid w:val="00BB7C6E"/>
    <w:rsid w:val="00BD71A3"/>
    <w:rsid w:val="00BE1D97"/>
    <w:rsid w:val="00BE4AEF"/>
    <w:rsid w:val="00BF1F00"/>
    <w:rsid w:val="00BF20AC"/>
    <w:rsid w:val="00C05B98"/>
    <w:rsid w:val="00C1235F"/>
    <w:rsid w:val="00C207B5"/>
    <w:rsid w:val="00C279DB"/>
    <w:rsid w:val="00C33CA8"/>
    <w:rsid w:val="00C34A1B"/>
    <w:rsid w:val="00C40E22"/>
    <w:rsid w:val="00C46B3A"/>
    <w:rsid w:val="00C51BE2"/>
    <w:rsid w:val="00C51E1B"/>
    <w:rsid w:val="00C60BC8"/>
    <w:rsid w:val="00C6213C"/>
    <w:rsid w:val="00C84712"/>
    <w:rsid w:val="00CA229B"/>
    <w:rsid w:val="00CA47D0"/>
    <w:rsid w:val="00CC09D2"/>
    <w:rsid w:val="00CC6B9F"/>
    <w:rsid w:val="00CD1833"/>
    <w:rsid w:val="00CD2D6D"/>
    <w:rsid w:val="00CE0AA5"/>
    <w:rsid w:val="00D004B2"/>
    <w:rsid w:val="00D03DBB"/>
    <w:rsid w:val="00D062FD"/>
    <w:rsid w:val="00D14485"/>
    <w:rsid w:val="00D16BCE"/>
    <w:rsid w:val="00D1748D"/>
    <w:rsid w:val="00D21AAD"/>
    <w:rsid w:val="00D306D7"/>
    <w:rsid w:val="00D32A40"/>
    <w:rsid w:val="00D32A53"/>
    <w:rsid w:val="00D37F3F"/>
    <w:rsid w:val="00D40D87"/>
    <w:rsid w:val="00D41433"/>
    <w:rsid w:val="00D5693F"/>
    <w:rsid w:val="00D62F6C"/>
    <w:rsid w:val="00D71B7A"/>
    <w:rsid w:val="00D863EB"/>
    <w:rsid w:val="00DA4414"/>
    <w:rsid w:val="00DB4815"/>
    <w:rsid w:val="00DB663E"/>
    <w:rsid w:val="00DD1343"/>
    <w:rsid w:val="00DE08CE"/>
    <w:rsid w:val="00DE555D"/>
    <w:rsid w:val="00DF0C70"/>
    <w:rsid w:val="00DF5DF9"/>
    <w:rsid w:val="00E03664"/>
    <w:rsid w:val="00E107B2"/>
    <w:rsid w:val="00E10FD5"/>
    <w:rsid w:val="00E17909"/>
    <w:rsid w:val="00E2264F"/>
    <w:rsid w:val="00E30BCF"/>
    <w:rsid w:val="00E40FF0"/>
    <w:rsid w:val="00E4246D"/>
    <w:rsid w:val="00E43BCC"/>
    <w:rsid w:val="00E53237"/>
    <w:rsid w:val="00E560AF"/>
    <w:rsid w:val="00E61FFD"/>
    <w:rsid w:val="00E7246D"/>
    <w:rsid w:val="00E746E1"/>
    <w:rsid w:val="00E7505B"/>
    <w:rsid w:val="00E77B08"/>
    <w:rsid w:val="00E84323"/>
    <w:rsid w:val="00E944B2"/>
    <w:rsid w:val="00EA5B9B"/>
    <w:rsid w:val="00EA69A0"/>
    <w:rsid w:val="00EC7278"/>
    <w:rsid w:val="00ED1F36"/>
    <w:rsid w:val="00ED3232"/>
    <w:rsid w:val="00ED5BF2"/>
    <w:rsid w:val="00ED78D3"/>
    <w:rsid w:val="00EE0F01"/>
    <w:rsid w:val="00EF0047"/>
    <w:rsid w:val="00F24E99"/>
    <w:rsid w:val="00F25E92"/>
    <w:rsid w:val="00F26E30"/>
    <w:rsid w:val="00F279C5"/>
    <w:rsid w:val="00F33B46"/>
    <w:rsid w:val="00F358EA"/>
    <w:rsid w:val="00F37FCF"/>
    <w:rsid w:val="00F40372"/>
    <w:rsid w:val="00F41C6B"/>
    <w:rsid w:val="00F5336E"/>
    <w:rsid w:val="00F571D6"/>
    <w:rsid w:val="00F57E00"/>
    <w:rsid w:val="00F77069"/>
    <w:rsid w:val="00F821E7"/>
    <w:rsid w:val="00F8471C"/>
    <w:rsid w:val="00F87834"/>
    <w:rsid w:val="00F9258A"/>
    <w:rsid w:val="00FB46FB"/>
    <w:rsid w:val="00FC3815"/>
    <w:rsid w:val="00FC4997"/>
    <w:rsid w:val="00FD1037"/>
    <w:rsid w:val="00FF21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700A7"/>
  <w15:docId w15:val="{4F1B5247-4107-4584-BD32-6AF726BC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177C1"/>
  </w:style>
  <w:style w:type="paragraph" w:styleId="berschrift1">
    <w:name w:val="heading 1"/>
    <w:basedOn w:val="Standard"/>
    <w:next w:val="Standard"/>
    <w:qFormat/>
    <w:pPr>
      <w:keepNext/>
      <w:spacing w:after="240"/>
      <w:outlineLvl w:val="0"/>
    </w:pPr>
    <w:rPr>
      <w:rFonts w:ascii="Arial" w:hAnsi="Arial"/>
      <w:b/>
      <w:kern w:val="16"/>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link w:val="FunotentextZchn"/>
    <w:semiHidden/>
  </w:style>
  <w:style w:type="character" w:styleId="Funotenzeichen">
    <w:name w:val="footnote reference"/>
    <w:semiHidden/>
    <w:rPr>
      <w:vertAlign w:val="superscript"/>
    </w:rPr>
  </w:style>
  <w:style w:type="paragraph" w:styleId="Textkrper-Zeileneinzug">
    <w:name w:val="Body Text Indent"/>
    <w:basedOn w:val="Standard"/>
    <w:pPr>
      <w:tabs>
        <w:tab w:val="left" w:pos="567"/>
        <w:tab w:val="left" w:pos="2268"/>
        <w:tab w:val="left" w:pos="2835"/>
        <w:tab w:val="left" w:pos="9356"/>
      </w:tabs>
      <w:ind w:left="709" w:hanging="709"/>
    </w:pPr>
    <w:rPr>
      <w:rFonts w:ascii="Arial" w:hAnsi="Arial"/>
      <w:sz w:val="22"/>
    </w:rPr>
  </w:style>
  <w:style w:type="paragraph" w:styleId="Textkrper-Einzug2">
    <w:name w:val="Body Text Indent 2"/>
    <w:basedOn w:val="Standard"/>
    <w:link w:val="Textkrper-Einzug2Zchn"/>
    <w:pPr>
      <w:tabs>
        <w:tab w:val="left" w:pos="9356"/>
      </w:tabs>
      <w:ind w:left="567"/>
    </w:pPr>
    <w:rPr>
      <w:rFonts w:ascii="Arial" w:hAnsi="Arial" w:cs="Arial"/>
      <w:sz w:val="2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character" w:customStyle="1" w:styleId="FunotentextZchn">
    <w:name w:val="Fußnotentext Zchn"/>
    <w:link w:val="Funotentext"/>
    <w:semiHidden/>
    <w:rPr>
      <w:lang w:eastAsia="de-DE"/>
    </w:rPr>
  </w:style>
  <w:style w:type="paragraph" w:styleId="Endnotentext">
    <w:name w:val="endnote text"/>
    <w:basedOn w:val="Standard"/>
    <w:link w:val="EndnotentextZchn"/>
  </w:style>
  <w:style w:type="character" w:customStyle="1" w:styleId="EndnotentextZchn">
    <w:name w:val="Endnotentext Zchn"/>
    <w:link w:val="Endnotentext"/>
    <w:rPr>
      <w:lang w:eastAsia="de-DE"/>
    </w:rPr>
  </w:style>
  <w:style w:type="character" w:styleId="Endnotenzeichen">
    <w:name w:val="endnote reference"/>
    <w:rPr>
      <w:vertAlign w:val="superscript"/>
    </w:rPr>
  </w:style>
  <w:style w:type="character" w:customStyle="1" w:styleId="Textkrper-Einzug2Zchn">
    <w:name w:val="Textkörper-Einzug 2 Zchn"/>
    <w:link w:val="Textkrper-Einzug2"/>
    <w:rPr>
      <w:rFonts w:ascii="Arial" w:hAnsi="Arial" w:cs="Arial"/>
      <w:sz w:val="22"/>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berarbeitung">
    <w:name w:val="Revision"/>
    <w:hidden/>
    <w:uiPriority w:val="99"/>
    <w:semiHidden/>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90213">
      <w:bodyDiv w:val="1"/>
      <w:marLeft w:val="0"/>
      <w:marRight w:val="0"/>
      <w:marTop w:val="0"/>
      <w:marBottom w:val="0"/>
      <w:divBdr>
        <w:top w:val="none" w:sz="0" w:space="0" w:color="auto"/>
        <w:left w:val="none" w:sz="0" w:space="0" w:color="auto"/>
        <w:bottom w:val="none" w:sz="0" w:space="0" w:color="auto"/>
        <w:right w:val="none" w:sz="0" w:space="0" w:color="auto"/>
      </w:divBdr>
    </w:div>
    <w:div w:id="383064119">
      <w:bodyDiv w:val="1"/>
      <w:marLeft w:val="0"/>
      <w:marRight w:val="0"/>
      <w:marTop w:val="0"/>
      <w:marBottom w:val="0"/>
      <w:divBdr>
        <w:top w:val="none" w:sz="0" w:space="0" w:color="auto"/>
        <w:left w:val="none" w:sz="0" w:space="0" w:color="auto"/>
        <w:bottom w:val="none" w:sz="0" w:space="0" w:color="auto"/>
        <w:right w:val="none" w:sz="0" w:space="0" w:color="auto"/>
      </w:divBdr>
    </w:div>
    <w:div w:id="487358221">
      <w:bodyDiv w:val="1"/>
      <w:marLeft w:val="0"/>
      <w:marRight w:val="0"/>
      <w:marTop w:val="0"/>
      <w:marBottom w:val="0"/>
      <w:divBdr>
        <w:top w:val="none" w:sz="0" w:space="0" w:color="auto"/>
        <w:left w:val="none" w:sz="0" w:space="0" w:color="auto"/>
        <w:bottom w:val="none" w:sz="0" w:space="0" w:color="auto"/>
        <w:right w:val="none" w:sz="0" w:space="0" w:color="auto"/>
      </w:divBdr>
    </w:div>
    <w:div w:id="743458262">
      <w:bodyDiv w:val="1"/>
      <w:marLeft w:val="0"/>
      <w:marRight w:val="0"/>
      <w:marTop w:val="0"/>
      <w:marBottom w:val="0"/>
      <w:divBdr>
        <w:top w:val="none" w:sz="0" w:space="0" w:color="auto"/>
        <w:left w:val="none" w:sz="0" w:space="0" w:color="auto"/>
        <w:bottom w:val="none" w:sz="0" w:space="0" w:color="auto"/>
        <w:right w:val="none" w:sz="0" w:space="0" w:color="auto"/>
      </w:divBdr>
    </w:div>
    <w:div w:id="844326087">
      <w:bodyDiv w:val="1"/>
      <w:marLeft w:val="0"/>
      <w:marRight w:val="0"/>
      <w:marTop w:val="0"/>
      <w:marBottom w:val="0"/>
      <w:divBdr>
        <w:top w:val="none" w:sz="0" w:space="0" w:color="auto"/>
        <w:left w:val="none" w:sz="0" w:space="0" w:color="auto"/>
        <w:bottom w:val="none" w:sz="0" w:space="0" w:color="auto"/>
        <w:right w:val="none" w:sz="0" w:space="0" w:color="auto"/>
      </w:divBdr>
      <w:divsChild>
        <w:div w:id="421679312">
          <w:marLeft w:val="0"/>
          <w:marRight w:val="0"/>
          <w:marTop w:val="0"/>
          <w:marBottom w:val="0"/>
          <w:divBdr>
            <w:top w:val="none" w:sz="0" w:space="0" w:color="auto"/>
            <w:left w:val="none" w:sz="0" w:space="0" w:color="auto"/>
            <w:bottom w:val="none" w:sz="0" w:space="0" w:color="auto"/>
            <w:right w:val="none" w:sz="0" w:space="0" w:color="auto"/>
          </w:divBdr>
        </w:div>
        <w:div w:id="1348749061">
          <w:marLeft w:val="0"/>
          <w:marRight w:val="0"/>
          <w:marTop w:val="0"/>
          <w:marBottom w:val="0"/>
          <w:divBdr>
            <w:top w:val="none" w:sz="0" w:space="0" w:color="auto"/>
            <w:left w:val="none" w:sz="0" w:space="0" w:color="auto"/>
            <w:bottom w:val="none" w:sz="0" w:space="0" w:color="auto"/>
            <w:right w:val="none" w:sz="0" w:space="0" w:color="auto"/>
          </w:divBdr>
        </w:div>
      </w:divsChild>
    </w:div>
    <w:div w:id="974599604">
      <w:bodyDiv w:val="1"/>
      <w:marLeft w:val="0"/>
      <w:marRight w:val="0"/>
      <w:marTop w:val="0"/>
      <w:marBottom w:val="0"/>
      <w:divBdr>
        <w:top w:val="none" w:sz="0" w:space="0" w:color="auto"/>
        <w:left w:val="none" w:sz="0" w:space="0" w:color="auto"/>
        <w:bottom w:val="none" w:sz="0" w:space="0" w:color="auto"/>
        <w:right w:val="none" w:sz="0" w:space="0" w:color="auto"/>
      </w:divBdr>
    </w:div>
    <w:div w:id="1023753006">
      <w:bodyDiv w:val="1"/>
      <w:marLeft w:val="0"/>
      <w:marRight w:val="0"/>
      <w:marTop w:val="0"/>
      <w:marBottom w:val="0"/>
      <w:divBdr>
        <w:top w:val="none" w:sz="0" w:space="0" w:color="auto"/>
        <w:left w:val="none" w:sz="0" w:space="0" w:color="auto"/>
        <w:bottom w:val="none" w:sz="0" w:space="0" w:color="auto"/>
        <w:right w:val="none" w:sz="0" w:space="0" w:color="auto"/>
      </w:divBdr>
    </w:div>
    <w:div w:id="1414467843">
      <w:bodyDiv w:val="1"/>
      <w:marLeft w:val="0"/>
      <w:marRight w:val="0"/>
      <w:marTop w:val="0"/>
      <w:marBottom w:val="0"/>
      <w:divBdr>
        <w:top w:val="none" w:sz="0" w:space="0" w:color="auto"/>
        <w:left w:val="none" w:sz="0" w:space="0" w:color="auto"/>
        <w:bottom w:val="none" w:sz="0" w:space="0" w:color="auto"/>
        <w:right w:val="none" w:sz="0" w:space="0" w:color="auto"/>
      </w:divBdr>
    </w:div>
    <w:div w:id="1438019634">
      <w:bodyDiv w:val="1"/>
      <w:marLeft w:val="0"/>
      <w:marRight w:val="0"/>
      <w:marTop w:val="0"/>
      <w:marBottom w:val="0"/>
      <w:divBdr>
        <w:top w:val="none" w:sz="0" w:space="0" w:color="auto"/>
        <w:left w:val="none" w:sz="0" w:space="0" w:color="auto"/>
        <w:bottom w:val="none" w:sz="0" w:space="0" w:color="auto"/>
        <w:right w:val="none" w:sz="0" w:space="0" w:color="auto"/>
      </w:divBdr>
    </w:div>
    <w:div w:id="1613243935">
      <w:bodyDiv w:val="1"/>
      <w:marLeft w:val="0"/>
      <w:marRight w:val="0"/>
      <w:marTop w:val="0"/>
      <w:marBottom w:val="0"/>
      <w:divBdr>
        <w:top w:val="none" w:sz="0" w:space="0" w:color="auto"/>
        <w:left w:val="none" w:sz="0" w:space="0" w:color="auto"/>
        <w:bottom w:val="none" w:sz="0" w:space="0" w:color="auto"/>
        <w:right w:val="none" w:sz="0" w:space="0" w:color="auto"/>
      </w:divBdr>
    </w:div>
    <w:div w:id="1768842687">
      <w:bodyDiv w:val="1"/>
      <w:marLeft w:val="0"/>
      <w:marRight w:val="0"/>
      <w:marTop w:val="0"/>
      <w:marBottom w:val="0"/>
      <w:divBdr>
        <w:top w:val="none" w:sz="0" w:space="0" w:color="auto"/>
        <w:left w:val="none" w:sz="0" w:space="0" w:color="auto"/>
        <w:bottom w:val="none" w:sz="0" w:space="0" w:color="auto"/>
        <w:right w:val="none" w:sz="0" w:space="0" w:color="auto"/>
      </w:divBdr>
    </w:div>
    <w:div w:id="1919703689">
      <w:bodyDiv w:val="1"/>
      <w:marLeft w:val="0"/>
      <w:marRight w:val="0"/>
      <w:marTop w:val="0"/>
      <w:marBottom w:val="0"/>
      <w:divBdr>
        <w:top w:val="none" w:sz="0" w:space="0" w:color="auto"/>
        <w:left w:val="none" w:sz="0" w:space="0" w:color="auto"/>
        <w:bottom w:val="none" w:sz="0" w:space="0" w:color="auto"/>
        <w:right w:val="none" w:sz="0" w:space="0" w:color="auto"/>
      </w:divBdr>
    </w:div>
    <w:div w:id="214565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000F0-0139-4510-8E30-C2A65BF8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1893</Words>
  <Characters>12648</Characters>
  <Application>Microsoft Office Word</Application>
  <DocSecurity>4</DocSecurity>
  <Lines>105</Lines>
  <Paragraphs>29</Paragraphs>
  <ScaleCrop>false</ScaleCrop>
  <HeadingPairs>
    <vt:vector size="2" baseType="variant">
      <vt:variant>
        <vt:lpstr>Titel</vt:lpstr>
      </vt:variant>
      <vt:variant>
        <vt:i4>1</vt:i4>
      </vt:variant>
    </vt:vector>
  </HeadingPairs>
  <TitlesOfParts>
    <vt:vector size="1" baseType="lpstr">
      <vt:lpstr>Objektplanervertrag</vt:lpstr>
    </vt:vector>
  </TitlesOfParts>
  <Company>..</Company>
  <LinksUpToDate>false</LinksUpToDate>
  <CharactersWithSpaces>14512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Objektplanervertrag</dc:title>
  <dc:subject>VV-Bau</dc:subject>
  <dc:creator>Dr. Peer Feldhahn</dc:creator>
  <cp:lastModifiedBy>Kremkau, Susanne</cp:lastModifiedBy>
  <cp:revision>2</cp:revision>
  <cp:lastPrinted>2026-06-03T06:50:00Z</cp:lastPrinted>
  <dcterms:created xsi:type="dcterms:W3CDTF">2026-08-04T11:41:00Z</dcterms:created>
  <dcterms:modified xsi:type="dcterms:W3CDTF">2026-08-04T11:41:00Z</dcterms:modified>
</cp:coreProperties>
</file>